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B1" w:rsidRPr="007B0BB1" w:rsidRDefault="00EA7AB1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Типов</w:t>
      </w:r>
      <w:r w:rsidR="00D41026" w:rsidRPr="007B0BB1">
        <w:rPr>
          <w:rFonts w:ascii="Times New Roman" w:hAnsi="Times New Roman" w:cs="Times New Roman"/>
          <w:b/>
          <w:sz w:val="24"/>
          <w:szCs w:val="24"/>
        </w:rPr>
        <w:t>ой</w:t>
      </w:r>
      <w:r w:rsidRPr="007B0BB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41026" w:rsidRPr="007B0BB1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Pr="007B0BB1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 xml:space="preserve"> («дорожная карта») по реализации </w:t>
      </w:r>
    </w:p>
    <w:p w:rsidR="002B7C68" w:rsidRPr="007B0BB1" w:rsidRDefault="002B7C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«умной социальной политики</w:t>
      </w:r>
      <w:r w:rsidR="00EA7AB1" w:rsidRPr="007B0BB1">
        <w:rPr>
          <w:rFonts w:ascii="Times New Roman" w:hAnsi="Times New Roman" w:cs="Times New Roman"/>
          <w:b/>
          <w:sz w:val="24"/>
          <w:szCs w:val="24"/>
        </w:rPr>
        <w:t>»</w:t>
      </w:r>
      <w:r w:rsidRPr="007B0BB1">
        <w:rPr>
          <w:rFonts w:ascii="Times New Roman" w:hAnsi="Times New Roman" w:cs="Times New Roman"/>
          <w:b/>
          <w:sz w:val="24"/>
          <w:szCs w:val="24"/>
        </w:rPr>
        <w:t xml:space="preserve">в сфере культуры </w:t>
      </w:r>
    </w:p>
    <w:p w:rsidR="00171CD4" w:rsidRPr="007B0BB1" w:rsidRDefault="002E7F56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на 2015</w:t>
      </w:r>
      <w:r w:rsidR="007B0B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B0BB1">
        <w:rPr>
          <w:rFonts w:ascii="Times New Roman" w:hAnsi="Times New Roman" w:cs="Times New Roman"/>
          <w:b/>
          <w:sz w:val="24"/>
          <w:szCs w:val="24"/>
        </w:rPr>
        <w:t>2018 г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A7AB1" w:rsidRPr="007B0BB1" w:rsidRDefault="00EA7AB1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68" w:rsidRPr="007B0BB1" w:rsidRDefault="002B7C68" w:rsidP="00E40A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реализации «умной социальной политики» в сфере культуры на территории </w:t>
      </w:r>
      <w:r w:rsidR="001D4A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Клишинское Озерского муниципального района</w:t>
      </w:r>
    </w:p>
    <w:p w:rsidR="002B7C68" w:rsidRPr="007B0B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Задачи:</w:t>
      </w:r>
    </w:p>
    <w:p w:rsidR="00881D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– повышение качества </w:t>
      </w:r>
      <w:r w:rsidR="00AE2D1F">
        <w:rPr>
          <w:rFonts w:ascii="Times New Roman" w:hAnsi="Times New Roman" w:cs="Times New Roman"/>
          <w:sz w:val="24"/>
          <w:szCs w:val="24"/>
        </w:rPr>
        <w:t>муниципальных</w:t>
      </w:r>
      <w:r w:rsidRPr="007B0BB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2D1F">
        <w:rPr>
          <w:rFonts w:ascii="Times New Roman" w:hAnsi="Times New Roman" w:cs="Times New Roman"/>
          <w:sz w:val="24"/>
          <w:szCs w:val="24"/>
        </w:rPr>
        <w:t>, оказываемых</w:t>
      </w:r>
      <w:r w:rsidRPr="007B0BB1">
        <w:rPr>
          <w:rFonts w:ascii="Times New Roman" w:hAnsi="Times New Roman" w:cs="Times New Roman"/>
          <w:sz w:val="24"/>
          <w:szCs w:val="24"/>
        </w:rPr>
        <w:t xml:space="preserve"> учреждениями культуры</w:t>
      </w:r>
      <w:r w:rsidR="003916AF">
        <w:rPr>
          <w:rFonts w:ascii="Times New Roman" w:hAnsi="Times New Roman" w:cs="Times New Roman"/>
          <w:sz w:val="24"/>
          <w:szCs w:val="24"/>
        </w:rPr>
        <w:t xml:space="preserve"> и учреждениями дополнительного образования детей</w:t>
      </w:r>
      <w:r w:rsidR="00E40A3A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881DB1">
        <w:rPr>
          <w:rFonts w:ascii="Times New Roman" w:hAnsi="Times New Roman" w:cs="Times New Roman"/>
          <w:sz w:val="24"/>
          <w:szCs w:val="24"/>
        </w:rPr>
        <w:t>;</w:t>
      </w:r>
    </w:p>
    <w:p w:rsidR="002B7C68" w:rsidRPr="007B0B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– повышение эффективности бюджетных расходов, направляемых на оказание </w:t>
      </w:r>
      <w:r w:rsidR="00AE2D1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B0BB1">
        <w:rPr>
          <w:rFonts w:ascii="Times New Roman" w:hAnsi="Times New Roman" w:cs="Times New Roman"/>
          <w:sz w:val="24"/>
          <w:szCs w:val="24"/>
        </w:rPr>
        <w:t>услуг в сфере культуры;</w:t>
      </w:r>
    </w:p>
    <w:p w:rsidR="00AE2D1F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– увеличение объема средств, полученных</w:t>
      </w:r>
      <w:r w:rsidR="00AE2D1F">
        <w:rPr>
          <w:rFonts w:ascii="Times New Roman" w:hAnsi="Times New Roman" w:cs="Times New Roman"/>
          <w:sz w:val="24"/>
          <w:szCs w:val="24"/>
        </w:rPr>
        <w:t xml:space="preserve"> за счет оказания платных услуг;</w:t>
      </w:r>
    </w:p>
    <w:p w:rsidR="00AE2D1F" w:rsidRDefault="00AE2D1F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повышение эффективности использования муниципального имущества;</w:t>
      </w:r>
    </w:p>
    <w:p w:rsidR="002B7C68" w:rsidRPr="007B0BB1" w:rsidRDefault="00AE2D1F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переход на нормативно-подушевое финансирование учреждений сферы культуры.</w:t>
      </w:r>
    </w:p>
    <w:p w:rsidR="002B7C68" w:rsidRPr="007B0BB1" w:rsidRDefault="002B7C68" w:rsidP="002B7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AB1" w:rsidRPr="007B0BB1" w:rsidRDefault="00EA7AB1" w:rsidP="002E7F5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D4AFD" w:rsidRDefault="009514ED" w:rsidP="002B7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муниципального </w:t>
      </w:r>
      <w:r w:rsidR="007A17BA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1D4AFD">
        <w:rPr>
          <w:rFonts w:ascii="Times New Roman" w:hAnsi="Times New Roman" w:cs="Times New Roman"/>
          <w:sz w:val="24"/>
          <w:szCs w:val="24"/>
        </w:rPr>
        <w:t>учреждение «Комитет по культуре, спорту и молодежной политике»</w:t>
      </w:r>
      <w:r>
        <w:rPr>
          <w:rFonts w:ascii="Times New Roman" w:hAnsi="Times New Roman" w:cs="Times New Roman"/>
          <w:sz w:val="24"/>
          <w:szCs w:val="24"/>
        </w:rPr>
        <w:t xml:space="preserve"> входят 7 сельских библиотек: Редькинская библиотека,  Сеньковская библиотека, Емельяновская библиотека, Протасовская библиотека, Полурядинская библиотека, Сосновская биб</w:t>
      </w:r>
      <w:r w:rsidR="00F83762">
        <w:rPr>
          <w:rFonts w:ascii="Times New Roman" w:hAnsi="Times New Roman" w:cs="Times New Roman"/>
          <w:sz w:val="24"/>
          <w:szCs w:val="24"/>
        </w:rPr>
        <w:t xml:space="preserve">лиотека, Сенницкая библиотека, 7 учреждений культуры: Редькинский СДК, Емельяновский </w:t>
      </w:r>
      <w:r w:rsidR="007A17BA">
        <w:rPr>
          <w:rFonts w:ascii="Times New Roman" w:hAnsi="Times New Roman" w:cs="Times New Roman"/>
          <w:sz w:val="24"/>
          <w:szCs w:val="24"/>
        </w:rPr>
        <w:t>СДК. Полурядинский СДК, Сосновский СДК, Клишинский СДК, Дулебинский СК, Протасовс</w:t>
      </w:r>
      <w:r w:rsidR="005D584B">
        <w:rPr>
          <w:rFonts w:ascii="Times New Roman" w:hAnsi="Times New Roman" w:cs="Times New Roman"/>
          <w:sz w:val="24"/>
          <w:szCs w:val="24"/>
        </w:rPr>
        <w:t>к</w:t>
      </w:r>
      <w:r w:rsidR="007A17BA">
        <w:rPr>
          <w:rFonts w:ascii="Times New Roman" w:hAnsi="Times New Roman" w:cs="Times New Roman"/>
          <w:sz w:val="24"/>
          <w:szCs w:val="24"/>
        </w:rPr>
        <w:t>ий СК</w:t>
      </w:r>
      <w:r w:rsidR="005D584B">
        <w:rPr>
          <w:rFonts w:ascii="Times New Roman" w:hAnsi="Times New Roman" w:cs="Times New Roman"/>
          <w:sz w:val="24"/>
          <w:szCs w:val="24"/>
        </w:rPr>
        <w:t>.</w:t>
      </w:r>
    </w:p>
    <w:p w:rsidR="00EA7AB1" w:rsidRPr="007B0BB1" w:rsidRDefault="00EA7AB1" w:rsidP="002B7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Состояние сети учреждений</w:t>
      </w:r>
      <w:r w:rsidR="008F75FD" w:rsidRPr="007B0BB1">
        <w:rPr>
          <w:rFonts w:ascii="Times New Roman" w:hAnsi="Times New Roman" w:cs="Times New Roman"/>
          <w:sz w:val="24"/>
          <w:szCs w:val="24"/>
        </w:rPr>
        <w:t>,</w:t>
      </w:r>
      <w:r w:rsidRPr="007B0BB1">
        <w:rPr>
          <w:rFonts w:ascii="Times New Roman" w:hAnsi="Times New Roman" w:cs="Times New Roman"/>
          <w:sz w:val="24"/>
          <w:szCs w:val="24"/>
        </w:rPr>
        <w:t xml:space="preserve"> сложившиеся пр</w:t>
      </w:r>
      <w:r w:rsidR="007B0BB1">
        <w:rPr>
          <w:rFonts w:ascii="Times New Roman" w:hAnsi="Times New Roman" w:cs="Times New Roman"/>
          <w:sz w:val="24"/>
          <w:szCs w:val="24"/>
        </w:rPr>
        <w:t>облемы, направления оптимизации.</w:t>
      </w:r>
    </w:p>
    <w:p w:rsidR="00EA7AB1" w:rsidRPr="007B0BB1" w:rsidRDefault="00D26565" w:rsidP="002B7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01.01.2015 г</w:t>
      </w:r>
      <w:r w:rsidR="00EB13CD">
        <w:rPr>
          <w:rFonts w:ascii="Times New Roman" w:hAnsi="Times New Roman" w:cs="Times New Roman"/>
          <w:sz w:val="24"/>
          <w:szCs w:val="24"/>
        </w:rPr>
        <w:t xml:space="preserve">. в МУ «Комитет КСМ» работает 41 человек, из которых 8 </w:t>
      </w:r>
      <w:r>
        <w:rPr>
          <w:rFonts w:ascii="Times New Roman" w:hAnsi="Times New Roman" w:cs="Times New Roman"/>
          <w:sz w:val="24"/>
          <w:szCs w:val="24"/>
        </w:rPr>
        <w:t xml:space="preserve">внешних совместителя, численность АУП составляет </w:t>
      </w:r>
      <w:r w:rsidR="00EB13C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A7AB1" w:rsidRPr="007B0BB1" w:rsidRDefault="00EA7AB1" w:rsidP="002B7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Имущество учреждений (недвижимое, движимое, особо ценное, земельные участки) и его состояние, наличие проблем, состояние имуществ</w:t>
      </w:r>
      <w:r w:rsidR="007B0BB1">
        <w:rPr>
          <w:rFonts w:ascii="Times New Roman" w:hAnsi="Times New Roman" w:cs="Times New Roman"/>
          <w:sz w:val="24"/>
          <w:szCs w:val="24"/>
        </w:rPr>
        <w:t>а</w:t>
      </w:r>
      <w:r w:rsidRPr="007B0BB1">
        <w:rPr>
          <w:rFonts w:ascii="Times New Roman" w:hAnsi="Times New Roman" w:cs="Times New Roman"/>
          <w:sz w:val="24"/>
          <w:szCs w:val="24"/>
        </w:rPr>
        <w:t xml:space="preserve"> (аварийность, потребность в капита</w:t>
      </w:r>
      <w:r w:rsidR="007B0BB1">
        <w:rPr>
          <w:rFonts w:ascii="Times New Roman" w:hAnsi="Times New Roman" w:cs="Times New Roman"/>
          <w:sz w:val="24"/>
          <w:szCs w:val="24"/>
        </w:rPr>
        <w:t>льном ремонте и реконструкции).</w:t>
      </w:r>
    </w:p>
    <w:p w:rsidR="00EA7AB1" w:rsidRPr="007B0BB1" w:rsidRDefault="00EA7AB1" w:rsidP="002B7C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Уровень заработной платы, соотношение </w:t>
      </w:r>
      <w:r w:rsidR="007B0BB1">
        <w:rPr>
          <w:rFonts w:ascii="Times New Roman" w:hAnsi="Times New Roman" w:cs="Times New Roman"/>
          <w:sz w:val="24"/>
          <w:szCs w:val="24"/>
        </w:rPr>
        <w:t>к</w:t>
      </w:r>
      <w:r w:rsidRPr="007B0BB1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2E7F56" w:rsidRPr="007B0BB1">
        <w:rPr>
          <w:rFonts w:ascii="Times New Roman" w:hAnsi="Times New Roman" w:cs="Times New Roman"/>
          <w:sz w:val="24"/>
          <w:szCs w:val="24"/>
        </w:rPr>
        <w:t>заработной плат</w:t>
      </w:r>
      <w:r w:rsidR="005D584B">
        <w:rPr>
          <w:rFonts w:ascii="Times New Roman" w:hAnsi="Times New Roman" w:cs="Times New Roman"/>
          <w:sz w:val="24"/>
          <w:szCs w:val="24"/>
        </w:rPr>
        <w:t>ы</w:t>
      </w:r>
      <w:r w:rsidRPr="007B0BB1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  <w:r w:rsidR="002E7F56" w:rsidRPr="007B0BB1">
        <w:rPr>
          <w:rFonts w:ascii="Times New Roman" w:hAnsi="Times New Roman" w:cs="Times New Roman"/>
          <w:sz w:val="24"/>
          <w:szCs w:val="24"/>
        </w:rPr>
        <w:t xml:space="preserve"> проблемы по выполнению Указов Президента Р</w:t>
      </w:r>
      <w:r w:rsidR="007B0BB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7F56" w:rsidRPr="007B0BB1">
        <w:rPr>
          <w:rFonts w:ascii="Times New Roman" w:hAnsi="Times New Roman" w:cs="Times New Roman"/>
          <w:sz w:val="24"/>
          <w:szCs w:val="24"/>
        </w:rPr>
        <w:t>Ф</w:t>
      </w:r>
      <w:r w:rsidR="007B0BB1">
        <w:rPr>
          <w:rFonts w:ascii="Times New Roman" w:hAnsi="Times New Roman" w:cs="Times New Roman"/>
          <w:sz w:val="24"/>
          <w:szCs w:val="24"/>
        </w:rPr>
        <w:t>едерации</w:t>
      </w:r>
      <w:r w:rsidR="002E7F56" w:rsidRPr="007B0BB1">
        <w:rPr>
          <w:rFonts w:ascii="Times New Roman" w:hAnsi="Times New Roman" w:cs="Times New Roman"/>
          <w:sz w:val="24"/>
          <w:szCs w:val="24"/>
        </w:rPr>
        <w:t xml:space="preserve"> по повышению заработной платы в целом (и по поселе</w:t>
      </w:r>
      <w:r w:rsidR="00AE2D1F">
        <w:rPr>
          <w:rFonts w:ascii="Times New Roman" w:hAnsi="Times New Roman" w:cs="Times New Roman"/>
          <w:sz w:val="24"/>
          <w:szCs w:val="24"/>
        </w:rPr>
        <w:t>ниям для муниципальных районов) (за 2014 год).</w:t>
      </w:r>
    </w:p>
    <w:p w:rsidR="00EA7AB1" w:rsidRPr="007B0BB1" w:rsidRDefault="00EA7AB1" w:rsidP="002E7F5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A7AB1" w:rsidRPr="007B0BB1" w:rsidRDefault="00EA7AB1" w:rsidP="002E7F5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Оптимизация сети</w:t>
      </w:r>
    </w:p>
    <w:p w:rsidR="00EA7AB1" w:rsidRPr="007B0BB1" w:rsidRDefault="00D616BC" w:rsidP="002B7C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П</w:t>
      </w:r>
      <w:r w:rsidR="002E7F56" w:rsidRPr="007B0BB1">
        <w:rPr>
          <w:rFonts w:ascii="Times New Roman" w:hAnsi="Times New Roman" w:cs="Times New Roman"/>
          <w:sz w:val="24"/>
          <w:szCs w:val="24"/>
        </w:rPr>
        <w:t>лан по опти</w:t>
      </w:r>
      <w:r w:rsidR="007B0BB1">
        <w:rPr>
          <w:rFonts w:ascii="Times New Roman" w:hAnsi="Times New Roman" w:cs="Times New Roman"/>
          <w:sz w:val="24"/>
          <w:szCs w:val="24"/>
        </w:rPr>
        <w:t xml:space="preserve">мизации сети учреждений на 2015 – </w:t>
      </w:r>
      <w:r w:rsidR="002E7F56" w:rsidRPr="007B0BB1">
        <w:rPr>
          <w:rFonts w:ascii="Times New Roman" w:hAnsi="Times New Roman" w:cs="Times New Roman"/>
          <w:sz w:val="24"/>
          <w:szCs w:val="24"/>
        </w:rPr>
        <w:t>2018 г</w:t>
      </w:r>
      <w:r w:rsidR="007B0BB1">
        <w:rPr>
          <w:rFonts w:ascii="Times New Roman" w:hAnsi="Times New Roman" w:cs="Times New Roman"/>
          <w:sz w:val="24"/>
          <w:szCs w:val="24"/>
        </w:rPr>
        <w:t>оды</w:t>
      </w:r>
      <w:r w:rsidR="002E7F56" w:rsidRPr="007B0BB1">
        <w:rPr>
          <w:rFonts w:ascii="Times New Roman" w:hAnsi="Times New Roman" w:cs="Times New Roman"/>
          <w:sz w:val="24"/>
          <w:szCs w:val="24"/>
        </w:rPr>
        <w:t>.</w:t>
      </w:r>
    </w:p>
    <w:p w:rsidR="002E7F56" w:rsidRPr="007B0BB1" w:rsidRDefault="002E7F56" w:rsidP="002E7F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4124"/>
        <w:gridCol w:w="824"/>
        <w:gridCol w:w="743"/>
        <w:gridCol w:w="742"/>
        <w:gridCol w:w="743"/>
        <w:gridCol w:w="743"/>
        <w:gridCol w:w="1545"/>
      </w:tblGrid>
      <w:tr w:rsidR="00881DB1" w:rsidRPr="007B0BB1" w:rsidTr="00881DB1">
        <w:tc>
          <w:tcPr>
            <w:tcW w:w="709" w:type="dxa"/>
          </w:tcPr>
          <w:p w:rsidR="00881DB1" w:rsidRPr="007B0BB1" w:rsidRDefault="00881DB1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4" w:type="dxa"/>
          </w:tcPr>
          <w:p w:rsidR="00881DB1" w:rsidRPr="007B0BB1" w:rsidRDefault="00881DB1" w:rsidP="002E7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1DB1" w:rsidRPr="007B0BB1" w:rsidTr="00881DB1">
        <w:trPr>
          <w:trHeight w:val="649"/>
        </w:trPr>
        <w:tc>
          <w:tcPr>
            <w:tcW w:w="709" w:type="dxa"/>
          </w:tcPr>
          <w:p w:rsidR="00881DB1" w:rsidRPr="007B0BB1" w:rsidRDefault="00881DB1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881DB1" w:rsidRPr="007B0BB1" w:rsidRDefault="00881DB1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Реструктуризация учреждений (сетевых единиц)</w:t>
            </w:r>
          </w:p>
        </w:tc>
        <w:tc>
          <w:tcPr>
            <w:tcW w:w="824" w:type="dxa"/>
          </w:tcPr>
          <w:p w:rsidR="00881DB1" w:rsidRPr="007B0BB1" w:rsidRDefault="00E2273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881DB1" w:rsidRPr="007B0BB1" w:rsidRDefault="00E2273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881DB1" w:rsidRPr="007B0BB1" w:rsidRDefault="00E2273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0F7BBF">
        <w:trPr>
          <w:trHeight w:val="381"/>
        </w:trPr>
        <w:tc>
          <w:tcPr>
            <w:tcW w:w="709" w:type="dxa"/>
          </w:tcPr>
          <w:p w:rsidR="00881DB1" w:rsidRDefault="00881DB1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DB1" w:rsidRPr="00881DB1" w:rsidRDefault="00881DB1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881DB1" w:rsidRPr="007B0BB1" w:rsidRDefault="00881DB1" w:rsidP="004B3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учреждений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4" w:type="dxa"/>
          </w:tcPr>
          <w:p w:rsidR="004B3A57" w:rsidRPr="00881DB1" w:rsidRDefault="004B3A57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лиц, всего, в том числе:</w:t>
            </w:r>
          </w:p>
        </w:tc>
        <w:tc>
          <w:tcPr>
            <w:tcW w:w="824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649"/>
        </w:trPr>
        <w:tc>
          <w:tcPr>
            <w:tcW w:w="709" w:type="dxa"/>
          </w:tcPr>
          <w:p w:rsidR="00881DB1" w:rsidRPr="007B0BB1" w:rsidRDefault="00881DB1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B3A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24" w:type="dxa"/>
          </w:tcPr>
          <w:p w:rsidR="00881DB1" w:rsidRPr="007B0BB1" w:rsidRDefault="00881DB1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оказывающих невостребованные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(низкая посещаемость)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124" w:type="dxa"/>
          </w:tcPr>
          <w:p w:rsidR="004B3A57" w:rsidRPr="00881DB1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824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4" w:type="dxa"/>
          </w:tcPr>
          <w:p w:rsidR="004B3A57" w:rsidRPr="00881DB1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единиц (филиалов), всего, в том числе:</w:t>
            </w:r>
          </w:p>
        </w:tc>
        <w:tc>
          <w:tcPr>
            <w:tcW w:w="824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124" w:type="dxa"/>
          </w:tcPr>
          <w:p w:rsidR="004B3A57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57">
              <w:rPr>
                <w:rFonts w:ascii="Times New Roman" w:hAnsi="Times New Roman" w:cs="Times New Roman"/>
                <w:sz w:val="24"/>
                <w:szCs w:val="24"/>
              </w:rPr>
              <w:t>оказывающих невостребованные услуги (низкая посещаемость)</w:t>
            </w:r>
          </w:p>
        </w:tc>
        <w:tc>
          <w:tcPr>
            <w:tcW w:w="824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2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124" w:type="dxa"/>
          </w:tcPr>
          <w:p w:rsidR="004B3A57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57"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  <w:p w:rsidR="00FD283D" w:rsidRPr="00FD283D" w:rsidRDefault="00FD283D" w:rsidP="0040539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r w:rsidR="00EB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FD283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 в пункт книговыдачи</w:t>
            </w:r>
          </w:p>
        </w:tc>
        <w:tc>
          <w:tcPr>
            <w:tcW w:w="824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4B3A57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377"/>
        </w:trPr>
        <w:tc>
          <w:tcPr>
            <w:tcW w:w="709" w:type="dxa"/>
          </w:tcPr>
          <w:p w:rsidR="00881DB1" w:rsidRPr="00881DB1" w:rsidRDefault="00881DB1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881DB1" w:rsidRPr="007B0BB1" w:rsidRDefault="00881DB1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численности, всего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,       в том числе: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443"/>
        </w:trPr>
        <w:tc>
          <w:tcPr>
            <w:tcW w:w="709" w:type="dxa"/>
          </w:tcPr>
          <w:p w:rsidR="00881DB1" w:rsidRPr="00881DB1" w:rsidRDefault="001B4D4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4" w:type="dxa"/>
          </w:tcPr>
          <w:p w:rsidR="00881DB1" w:rsidRPr="00881DB1" w:rsidRDefault="00881DB1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Списочной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443"/>
        </w:trPr>
        <w:tc>
          <w:tcPr>
            <w:tcW w:w="709" w:type="dxa"/>
          </w:tcPr>
          <w:p w:rsidR="00881DB1" w:rsidRPr="00881DB1" w:rsidRDefault="001B4D4F" w:rsidP="001B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24" w:type="dxa"/>
          </w:tcPr>
          <w:p w:rsidR="00881DB1" w:rsidRPr="00881DB1" w:rsidRDefault="001B4D4F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443"/>
        </w:trPr>
        <w:tc>
          <w:tcPr>
            <w:tcW w:w="709" w:type="dxa"/>
          </w:tcPr>
          <w:p w:rsidR="00881DB1" w:rsidRPr="00881DB1" w:rsidRDefault="001B4D4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4" w:type="dxa"/>
          </w:tcPr>
          <w:p w:rsidR="00881DB1" w:rsidRPr="00881DB1" w:rsidRDefault="00881DB1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649"/>
        </w:trPr>
        <w:tc>
          <w:tcPr>
            <w:tcW w:w="709" w:type="dxa"/>
          </w:tcPr>
          <w:p w:rsidR="00881DB1" w:rsidRPr="007B0BB1" w:rsidRDefault="001B4D4F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:rsidR="00881DB1" w:rsidRPr="007B0BB1" w:rsidRDefault="00881DB1" w:rsidP="00881DB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Мероприятия по выводу персонала из штатных расписаний, переводу на  аутсорсинг,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649"/>
        </w:trPr>
        <w:tc>
          <w:tcPr>
            <w:tcW w:w="709" w:type="dxa"/>
          </w:tcPr>
          <w:p w:rsidR="00881DB1" w:rsidRPr="00881DB1" w:rsidRDefault="001B4D4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4" w:type="dxa"/>
          </w:tcPr>
          <w:p w:rsidR="00881DB1" w:rsidRPr="007B0BB1" w:rsidRDefault="00AF7CE4" w:rsidP="00881DB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за штат, единиц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649"/>
        </w:trPr>
        <w:tc>
          <w:tcPr>
            <w:tcW w:w="709" w:type="dxa"/>
          </w:tcPr>
          <w:p w:rsidR="00881DB1" w:rsidRPr="00881DB1" w:rsidRDefault="001B4D4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24" w:type="dxa"/>
          </w:tcPr>
          <w:p w:rsidR="00881DB1" w:rsidRPr="00881DB1" w:rsidRDefault="00AF7CE4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Сокращено, единиц</w:t>
            </w:r>
            <w:r w:rsidR="00AE2D1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24" w:type="dxa"/>
          </w:tcPr>
          <w:p w:rsidR="00881DB1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dxa"/>
          </w:tcPr>
          <w:p w:rsidR="00881DB1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881DB1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1F" w:rsidRPr="007B0BB1" w:rsidTr="00881DB1">
        <w:trPr>
          <w:trHeight w:val="649"/>
        </w:trPr>
        <w:tc>
          <w:tcPr>
            <w:tcW w:w="709" w:type="dxa"/>
          </w:tcPr>
          <w:p w:rsidR="00AE2D1F" w:rsidRDefault="00AE2D1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24" w:type="dxa"/>
          </w:tcPr>
          <w:p w:rsidR="00AE2D1F" w:rsidRDefault="00AE2D1F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аутсорсинга, единиц</w:t>
            </w:r>
          </w:p>
        </w:tc>
        <w:tc>
          <w:tcPr>
            <w:tcW w:w="824" w:type="dxa"/>
          </w:tcPr>
          <w:p w:rsidR="00AE2D1F" w:rsidRPr="007B0BB1" w:rsidRDefault="00AE2D1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E2D1F" w:rsidRPr="007B0BB1" w:rsidRDefault="00AE2D1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E2D1F" w:rsidRPr="007B0BB1" w:rsidRDefault="00AE2D1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E2D1F" w:rsidRPr="007B0BB1" w:rsidRDefault="00AE2D1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E2D1F" w:rsidRPr="007B0BB1" w:rsidRDefault="00AE2D1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E2D1F" w:rsidRPr="007B0BB1" w:rsidRDefault="00AE2D1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649"/>
        </w:trPr>
        <w:tc>
          <w:tcPr>
            <w:tcW w:w="709" w:type="dxa"/>
          </w:tcPr>
          <w:p w:rsidR="00881DB1" w:rsidRPr="007B0BB1" w:rsidRDefault="001B4D4F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:rsidR="00881DB1" w:rsidRPr="00881DB1" w:rsidRDefault="00881DB1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от оптимизации сети, тыс. руб.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, всего,    в том числе: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4F" w:rsidRPr="007B0BB1" w:rsidTr="00881DB1">
        <w:trPr>
          <w:trHeight w:val="649"/>
        </w:trPr>
        <w:tc>
          <w:tcPr>
            <w:tcW w:w="709" w:type="dxa"/>
          </w:tcPr>
          <w:p w:rsidR="001B4D4F" w:rsidRDefault="001B4D4F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4" w:type="dxa"/>
          </w:tcPr>
          <w:p w:rsidR="001B4D4F" w:rsidRPr="00881DB1" w:rsidRDefault="001B4D4F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аутсорсинга, тыс.руб.</w:t>
            </w:r>
          </w:p>
        </w:tc>
        <w:tc>
          <w:tcPr>
            <w:tcW w:w="824" w:type="dxa"/>
          </w:tcPr>
          <w:p w:rsidR="001B4D4F" w:rsidRPr="007B0BB1" w:rsidRDefault="001B4D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B4D4F" w:rsidRPr="007B0BB1" w:rsidRDefault="001B4D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B4D4F" w:rsidRPr="007B0BB1" w:rsidRDefault="001B4D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B4D4F" w:rsidRPr="007B0BB1" w:rsidRDefault="001B4D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B4D4F" w:rsidRPr="007B0BB1" w:rsidRDefault="001B4D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D4F" w:rsidRPr="007B0BB1" w:rsidRDefault="001B4D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E4" w:rsidRPr="007B0BB1" w:rsidTr="00881DB1">
        <w:trPr>
          <w:trHeight w:val="649"/>
        </w:trPr>
        <w:tc>
          <w:tcPr>
            <w:tcW w:w="709" w:type="dxa"/>
          </w:tcPr>
          <w:p w:rsidR="00AF7CE4" w:rsidRDefault="00AF7CE4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:rsidR="00AF7CE4" w:rsidRDefault="00AF7CE4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оказывающих платные услуги, единиц</w:t>
            </w:r>
          </w:p>
        </w:tc>
        <w:tc>
          <w:tcPr>
            <w:tcW w:w="824" w:type="dxa"/>
          </w:tcPr>
          <w:p w:rsidR="00AF7CE4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F7CE4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F7CE4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F7CE4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F7CE4" w:rsidRPr="007B0BB1" w:rsidRDefault="00FD283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E4" w:rsidRPr="007B0BB1" w:rsidTr="00881DB1">
        <w:trPr>
          <w:trHeight w:val="649"/>
        </w:trPr>
        <w:tc>
          <w:tcPr>
            <w:tcW w:w="709" w:type="dxa"/>
          </w:tcPr>
          <w:p w:rsidR="00AF7CE4" w:rsidRDefault="00AF7CE4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</w:tcPr>
          <w:p w:rsidR="00AF7CE4" w:rsidRDefault="00E52469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инвентаризации имущества, тыс.руб, в том числе:</w:t>
            </w:r>
          </w:p>
        </w:tc>
        <w:tc>
          <w:tcPr>
            <w:tcW w:w="824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9" w:rsidRPr="007B0BB1" w:rsidTr="00881DB1">
        <w:trPr>
          <w:trHeight w:val="649"/>
        </w:trPr>
        <w:tc>
          <w:tcPr>
            <w:tcW w:w="709" w:type="dxa"/>
          </w:tcPr>
          <w:p w:rsidR="00E52469" w:rsidRDefault="00E52469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24" w:type="dxa"/>
          </w:tcPr>
          <w:p w:rsidR="00E52469" w:rsidRPr="00AE2D1F" w:rsidRDefault="00E52469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имущества, тыс.руб.</w:t>
            </w:r>
            <w:r w:rsidR="00AE2D1F" w:rsidRPr="00AE2D1F">
              <w:rPr>
                <w:rFonts w:ascii="Times New Roman" w:hAnsi="Times New Roman" w:cs="Times New Roman"/>
                <w:sz w:val="24"/>
                <w:szCs w:val="24"/>
              </w:rPr>
              <w:t xml:space="preserve"> (см.раздел IV)</w:t>
            </w:r>
          </w:p>
        </w:tc>
        <w:tc>
          <w:tcPr>
            <w:tcW w:w="824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9" w:rsidRPr="007B0BB1" w:rsidTr="00881DB1">
        <w:trPr>
          <w:trHeight w:val="649"/>
        </w:trPr>
        <w:tc>
          <w:tcPr>
            <w:tcW w:w="709" w:type="dxa"/>
          </w:tcPr>
          <w:p w:rsidR="00E52469" w:rsidRDefault="00E52469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24" w:type="dxa"/>
          </w:tcPr>
          <w:p w:rsidR="00E52469" w:rsidRPr="00AE2D1F" w:rsidRDefault="00E52469" w:rsidP="00E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имущества, тыс.руб.</w:t>
            </w:r>
            <w:r w:rsidR="00AE2D1F">
              <w:rPr>
                <w:rFonts w:ascii="Times New Roman" w:hAnsi="Times New Roman" w:cs="Times New Roman"/>
                <w:sz w:val="24"/>
                <w:szCs w:val="24"/>
              </w:rPr>
              <w:t xml:space="preserve"> (см.раздел</w:t>
            </w:r>
            <w:r w:rsidR="00AE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E2D1F" w:rsidRPr="00AE2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F56" w:rsidRPr="007B0BB1" w:rsidRDefault="002E7F56" w:rsidP="002E7F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DBC" w:rsidRPr="007B0BB1" w:rsidRDefault="00C57DBC" w:rsidP="0040539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Переход на механизм нормативно-подушевого финансирования</w:t>
      </w:r>
    </w:p>
    <w:p w:rsidR="00362AD5" w:rsidRPr="007B0BB1" w:rsidRDefault="00362AD5" w:rsidP="00BE0C3D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688"/>
        <w:gridCol w:w="4467"/>
        <w:gridCol w:w="2400"/>
        <w:gridCol w:w="2651"/>
      </w:tblGrid>
      <w:tr w:rsidR="00A44272" w:rsidRPr="007B0BB1" w:rsidTr="00CF6E2B">
        <w:trPr>
          <w:trHeight w:val="562"/>
        </w:trPr>
        <w:tc>
          <w:tcPr>
            <w:tcW w:w="688" w:type="dxa"/>
          </w:tcPr>
          <w:p w:rsidR="00A44272" w:rsidRPr="00A44272" w:rsidRDefault="00A44272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7" w:type="dxa"/>
          </w:tcPr>
          <w:p w:rsidR="00A44272" w:rsidRPr="007B0BB1" w:rsidRDefault="00A44272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0" w:type="dxa"/>
          </w:tcPr>
          <w:p w:rsidR="00A44272" w:rsidRPr="007B0BB1" w:rsidRDefault="00FC6ABE" w:rsidP="00FC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месяц 2015 года)</w:t>
            </w:r>
          </w:p>
        </w:tc>
        <w:tc>
          <w:tcPr>
            <w:tcW w:w="2651" w:type="dxa"/>
          </w:tcPr>
          <w:p w:rsidR="00A44272" w:rsidRPr="007B0BB1" w:rsidRDefault="00A44272" w:rsidP="00FC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C6ABE"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номер и дата документа, если он уже принят)</w:t>
            </w:r>
          </w:p>
        </w:tc>
      </w:tr>
      <w:tr w:rsidR="00A44272" w:rsidRPr="007B0BB1" w:rsidTr="00CF6E2B">
        <w:trPr>
          <w:trHeight w:val="649"/>
        </w:trPr>
        <w:tc>
          <w:tcPr>
            <w:tcW w:w="688" w:type="dxa"/>
          </w:tcPr>
          <w:p w:rsidR="00A44272" w:rsidRPr="00A44272" w:rsidRDefault="00A44272" w:rsidP="00A4427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порядка утверждения ведомственного перечня муниципальных услуг</w:t>
            </w:r>
          </w:p>
        </w:tc>
        <w:tc>
          <w:tcPr>
            <w:tcW w:w="2400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44272" w:rsidRPr="007B0BB1" w:rsidRDefault="00FD283D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сельское поселение Клишинское Озерского муниципального района Московской области № 3 от 14 января 2015 г. «Об утверждении муниципальных заданий на оказание муниципальных услуг (выполнение работ)  муниципальным учреждением «Комитет по культуре спорту и молодежной политике» муниципального образования сельское поселени</w:t>
            </w:r>
            <w:r w:rsidR="00CF6E2B">
              <w:rPr>
                <w:rFonts w:ascii="Times New Roman" w:hAnsi="Times New Roman" w:cs="Times New Roman"/>
                <w:sz w:val="24"/>
                <w:szCs w:val="24"/>
              </w:rPr>
              <w:t>я Клишинское на 2015 год»</w:t>
            </w:r>
          </w:p>
        </w:tc>
      </w:tr>
      <w:tr w:rsidR="00A44272" w:rsidRPr="007B0BB1" w:rsidTr="00CF6E2B">
        <w:trPr>
          <w:trHeight w:val="649"/>
        </w:trPr>
        <w:tc>
          <w:tcPr>
            <w:tcW w:w="688" w:type="dxa"/>
          </w:tcPr>
          <w:p w:rsidR="00A44272" w:rsidRPr="00A44272" w:rsidRDefault="00A44272" w:rsidP="00A4427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A44272" w:rsidRPr="007B0BB1" w:rsidRDefault="00FC6ABE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ведомственного перечня муниципальных услуг</w:t>
            </w:r>
          </w:p>
        </w:tc>
        <w:tc>
          <w:tcPr>
            <w:tcW w:w="2400" w:type="dxa"/>
          </w:tcPr>
          <w:p w:rsidR="00A44272" w:rsidRPr="007B0BB1" w:rsidRDefault="00A57B0D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2015</w:t>
            </w:r>
          </w:p>
        </w:tc>
        <w:tc>
          <w:tcPr>
            <w:tcW w:w="2651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CF6E2B">
        <w:trPr>
          <w:trHeight w:val="649"/>
        </w:trPr>
        <w:tc>
          <w:tcPr>
            <w:tcW w:w="688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расчета нормативных затрат на муниципальные услуги (работы)</w:t>
            </w:r>
          </w:p>
        </w:tc>
        <w:tc>
          <w:tcPr>
            <w:tcW w:w="2400" w:type="dxa"/>
          </w:tcPr>
          <w:p w:rsidR="00A44272" w:rsidRPr="007B0BB1" w:rsidRDefault="00A57B0D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2015</w:t>
            </w:r>
          </w:p>
        </w:tc>
        <w:tc>
          <w:tcPr>
            <w:tcW w:w="2651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CF6E2B">
        <w:trPr>
          <w:trHeight w:val="649"/>
        </w:trPr>
        <w:tc>
          <w:tcPr>
            <w:tcW w:w="688" w:type="dxa"/>
          </w:tcPr>
          <w:p w:rsidR="00A44272" w:rsidRPr="00A44272" w:rsidRDefault="00FC6ABE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:rsidR="00A44272" w:rsidRPr="00A44272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типовых штатных расписаний</w:t>
            </w:r>
          </w:p>
        </w:tc>
        <w:tc>
          <w:tcPr>
            <w:tcW w:w="2400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44272" w:rsidRPr="007B0BB1" w:rsidRDefault="005D584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муниципального образования сельское поселение Клишинское Озерского муниципального района Московской области №14-Р от 09.02.2015 «О внесении изменений в штатное расписание Муниципального учреждения </w:t>
            </w:r>
            <w:r w:rsidR="00E749A8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культуре, спорту и молодежной политике» сельского поселения Клишинское</w:t>
            </w:r>
          </w:p>
        </w:tc>
      </w:tr>
      <w:tr w:rsidR="00CF6E2B" w:rsidRPr="007B0BB1" w:rsidTr="00CF6E2B">
        <w:trPr>
          <w:trHeight w:val="649"/>
        </w:trPr>
        <w:tc>
          <w:tcPr>
            <w:tcW w:w="688" w:type="dxa"/>
          </w:tcPr>
          <w:p w:rsidR="00CF6E2B" w:rsidRPr="00A44272" w:rsidRDefault="00CF6E2B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:rsidR="00CF6E2B" w:rsidRPr="007B0BB1" w:rsidRDefault="00CF6E2B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нормативов потребления товаров и услуг</w:t>
            </w:r>
          </w:p>
        </w:tc>
        <w:tc>
          <w:tcPr>
            <w:tcW w:w="2400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B97CAF" w:rsidP="00B97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сельское поселение Клишинское Озерского муниципального района Московской области № 3 от 14 января 2015 г. «Об утверждении муниципальных заданий на оказание муниципальных услуг (выполнение работ)  муниципальным учреждением «Комитет по культуре спорту и молодежной политике» муниципального образования сельское поселения Клишинское на 2015 год»</w:t>
            </w:r>
          </w:p>
        </w:tc>
      </w:tr>
      <w:tr w:rsidR="00CF6E2B" w:rsidRPr="007B0BB1" w:rsidTr="00CF6E2B">
        <w:trPr>
          <w:trHeight w:val="649"/>
        </w:trPr>
        <w:tc>
          <w:tcPr>
            <w:tcW w:w="688" w:type="dxa"/>
          </w:tcPr>
          <w:p w:rsidR="00CF6E2B" w:rsidRPr="00A44272" w:rsidRDefault="00CF6E2B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:rsidR="00CF6E2B" w:rsidRPr="007B0BB1" w:rsidRDefault="00CF6E2B" w:rsidP="00FC6AB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стоимости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норм потребления товаров и услуг (в т.ч. ЖКХ)</w:t>
            </w:r>
          </w:p>
        </w:tc>
        <w:tc>
          <w:tcPr>
            <w:tcW w:w="2400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9E0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649"/>
        </w:trPr>
        <w:tc>
          <w:tcPr>
            <w:tcW w:w="688" w:type="dxa"/>
          </w:tcPr>
          <w:p w:rsidR="00CF6E2B" w:rsidRPr="00A44272" w:rsidRDefault="00CF6E2B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:rsidR="00CF6E2B" w:rsidRPr="007B0BB1" w:rsidRDefault="00CF6E2B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муниципальным учреждениям на основе нового ведомственного перечня</w:t>
            </w:r>
          </w:p>
        </w:tc>
        <w:tc>
          <w:tcPr>
            <w:tcW w:w="2400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B97CAF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сельское поселение Клишинское Озерского муниципального района Московской области № 3 от 14 января 2015 г. «Об утверждении муниципальных заданий на оказание муниципальных услуг (выполнение работ)  муниципальным учреждением «Комитет по культуре спорту и молодежной политике» муниципального образования сельское поселения Клишинское на 2015 год»</w:t>
            </w:r>
          </w:p>
        </w:tc>
      </w:tr>
      <w:tr w:rsidR="00CF6E2B" w:rsidRPr="007B0BB1" w:rsidTr="00CF6E2B">
        <w:trPr>
          <w:trHeight w:val="649"/>
        </w:trPr>
        <w:tc>
          <w:tcPr>
            <w:tcW w:w="688" w:type="dxa"/>
          </w:tcPr>
          <w:p w:rsidR="00CF6E2B" w:rsidRPr="00A44272" w:rsidRDefault="00CF6E2B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:rsidR="00CF6E2B" w:rsidRPr="007B0BB1" w:rsidRDefault="00CF6E2B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Выравнивание стоимости платных и бюджетных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00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270"/>
        </w:trPr>
        <w:tc>
          <w:tcPr>
            <w:tcW w:w="688" w:type="dxa"/>
          </w:tcPr>
          <w:p w:rsidR="00CF6E2B" w:rsidRPr="00A44272" w:rsidRDefault="00CF6E2B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67" w:type="dxa"/>
          </w:tcPr>
          <w:p w:rsidR="00CF6E2B" w:rsidRPr="007B0BB1" w:rsidRDefault="00CF6E2B" w:rsidP="0040539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перечней платных услуг</w:t>
            </w:r>
          </w:p>
        </w:tc>
        <w:tc>
          <w:tcPr>
            <w:tcW w:w="2400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270"/>
        </w:trPr>
        <w:tc>
          <w:tcPr>
            <w:tcW w:w="688" w:type="dxa"/>
          </w:tcPr>
          <w:p w:rsidR="00CF6E2B" w:rsidRPr="00A44272" w:rsidRDefault="00CF6E2B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7" w:type="dxa"/>
          </w:tcPr>
          <w:p w:rsidR="00CF6E2B" w:rsidRPr="007B0BB1" w:rsidRDefault="00CF6E2B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</w:t>
            </w:r>
            <w:r w:rsidRPr="00FC6ABE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дата и планируемое количество учреждений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в том числе:</w:t>
            </w:r>
          </w:p>
        </w:tc>
        <w:tc>
          <w:tcPr>
            <w:tcW w:w="2400" w:type="dxa"/>
          </w:tcPr>
          <w:p w:rsidR="00CF6E2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397"/>
        </w:trPr>
        <w:tc>
          <w:tcPr>
            <w:tcW w:w="688" w:type="dxa"/>
          </w:tcPr>
          <w:p w:rsidR="00CF6E2B" w:rsidRPr="00A44272" w:rsidRDefault="00CF6E2B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67" w:type="dxa"/>
          </w:tcPr>
          <w:p w:rsidR="00CF6E2B" w:rsidRPr="007B0BB1" w:rsidRDefault="00CF6E2B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установка вендинговых аппаратов</w:t>
            </w:r>
          </w:p>
        </w:tc>
        <w:tc>
          <w:tcPr>
            <w:tcW w:w="2400" w:type="dxa"/>
          </w:tcPr>
          <w:p w:rsidR="00CF6E2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403"/>
        </w:trPr>
        <w:tc>
          <w:tcPr>
            <w:tcW w:w="688" w:type="dxa"/>
          </w:tcPr>
          <w:p w:rsidR="00CF6E2B" w:rsidRPr="00A44272" w:rsidRDefault="00CF6E2B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67" w:type="dxa"/>
          </w:tcPr>
          <w:p w:rsidR="00CF6E2B" w:rsidRPr="007B0BB1" w:rsidRDefault="00CF6E2B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</w:t>
            </w:r>
          </w:p>
        </w:tc>
        <w:tc>
          <w:tcPr>
            <w:tcW w:w="2400" w:type="dxa"/>
          </w:tcPr>
          <w:p w:rsidR="00CF6E2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377"/>
        </w:trPr>
        <w:tc>
          <w:tcPr>
            <w:tcW w:w="688" w:type="dxa"/>
          </w:tcPr>
          <w:p w:rsidR="00CF6E2B" w:rsidRPr="00A44272" w:rsidRDefault="00CF6E2B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67" w:type="dxa"/>
          </w:tcPr>
          <w:p w:rsidR="00CF6E2B" w:rsidRPr="007B0BB1" w:rsidRDefault="00CF6E2B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плакатов</w:t>
            </w:r>
          </w:p>
        </w:tc>
        <w:tc>
          <w:tcPr>
            <w:tcW w:w="2400" w:type="dxa"/>
          </w:tcPr>
          <w:p w:rsidR="00CF6E2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270"/>
        </w:trPr>
        <w:tc>
          <w:tcPr>
            <w:tcW w:w="688" w:type="dxa"/>
          </w:tcPr>
          <w:p w:rsidR="00CF6E2B" w:rsidRPr="00A44272" w:rsidRDefault="00CF6E2B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467" w:type="dxa"/>
          </w:tcPr>
          <w:p w:rsidR="00CF6E2B" w:rsidRPr="007B0BB1" w:rsidRDefault="00CF6E2B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размещение зон отдыха, буфетов, кафе в учреждениях</w:t>
            </w:r>
          </w:p>
        </w:tc>
        <w:tc>
          <w:tcPr>
            <w:tcW w:w="2400" w:type="dxa"/>
          </w:tcPr>
          <w:p w:rsidR="00CF6E2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270"/>
        </w:trPr>
        <w:tc>
          <w:tcPr>
            <w:tcW w:w="688" w:type="dxa"/>
          </w:tcPr>
          <w:p w:rsidR="00CF6E2B" w:rsidRPr="00A44272" w:rsidRDefault="00CF6E2B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467" w:type="dxa"/>
          </w:tcPr>
          <w:p w:rsidR="00CF6E2B" w:rsidRPr="007B0BB1" w:rsidRDefault="00CF6E2B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лиц с ограниченными возможностями</w:t>
            </w:r>
          </w:p>
        </w:tc>
        <w:tc>
          <w:tcPr>
            <w:tcW w:w="2400" w:type="dxa"/>
          </w:tcPr>
          <w:p w:rsidR="00CF6E2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473"/>
        </w:trPr>
        <w:tc>
          <w:tcPr>
            <w:tcW w:w="688" w:type="dxa"/>
          </w:tcPr>
          <w:p w:rsidR="00CF6E2B" w:rsidRPr="00A44272" w:rsidRDefault="00CF6E2B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467" w:type="dxa"/>
          </w:tcPr>
          <w:p w:rsidR="00CF6E2B" w:rsidRPr="007B0BB1" w:rsidRDefault="00846FD6" w:rsidP="00A44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="00CF6E2B"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2B"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 Wi-Fi</w:t>
            </w:r>
          </w:p>
        </w:tc>
        <w:tc>
          <w:tcPr>
            <w:tcW w:w="2400" w:type="dxa"/>
          </w:tcPr>
          <w:p w:rsidR="00CF6E2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270"/>
        </w:trPr>
        <w:tc>
          <w:tcPr>
            <w:tcW w:w="688" w:type="dxa"/>
          </w:tcPr>
          <w:p w:rsidR="00CF6E2B" w:rsidRPr="00A44272" w:rsidRDefault="00CF6E2B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467" w:type="dxa"/>
          </w:tcPr>
          <w:p w:rsidR="00CF6E2B" w:rsidRPr="00FC6ABE" w:rsidRDefault="00CF6E2B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BE">
              <w:rPr>
                <w:rFonts w:ascii="Times New Roman" w:hAnsi="Times New Roman" w:cs="Times New Roman"/>
                <w:sz w:val="24"/>
                <w:szCs w:val="24"/>
              </w:rPr>
              <w:t>организации продажи сувениров, изделий народных промыслов, печатной продукции</w:t>
            </w:r>
          </w:p>
        </w:tc>
        <w:tc>
          <w:tcPr>
            <w:tcW w:w="2400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2B" w:rsidRPr="007B0BB1" w:rsidTr="00CF6E2B">
        <w:trPr>
          <w:trHeight w:val="333"/>
        </w:trPr>
        <w:tc>
          <w:tcPr>
            <w:tcW w:w="688" w:type="dxa"/>
          </w:tcPr>
          <w:p w:rsidR="00CF6E2B" w:rsidRPr="00A44272" w:rsidRDefault="00CF6E2B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467" w:type="dxa"/>
          </w:tcPr>
          <w:p w:rsidR="00CF6E2B" w:rsidRPr="00FC6ABE" w:rsidRDefault="00CF6E2B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BE">
              <w:rPr>
                <w:rFonts w:ascii="Times New Roman" w:hAnsi="Times New Roman" w:cs="Times New Roman"/>
                <w:sz w:val="24"/>
                <w:szCs w:val="24"/>
              </w:rPr>
              <w:t>организация парковок</w:t>
            </w:r>
          </w:p>
        </w:tc>
        <w:tc>
          <w:tcPr>
            <w:tcW w:w="2400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6E2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AD5" w:rsidRPr="007B0BB1" w:rsidRDefault="00362AD5" w:rsidP="00362AD5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D5" w:rsidRPr="007B0BB1" w:rsidRDefault="00BE0C3D" w:rsidP="00BE0C3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Мероприятия по повышению эффективности использования имущества</w:t>
      </w:r>
    </w:p>
    <w:p w:rsidR="00BE0C3D" w:rsidRPr="007B0BB1" w:rsidRDefault="00BE0C3D" w:rsidP="00BE0C3D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550"/>
        <w:gridCol w:w="4441"/>
        <w:gridCol w:w="2423"/>
        <w:gridCol w:w="2651"/>
      </w:tblGrid>
      <w:tr w:rsidR="009D3DBB" w:rsidRPr="007B0BB1" w:rsidTr="00534FB2"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5" w:type="dxa"/>
          </w:tcPr>
          <w:p w:rsidR="009D3DBB" w:rsidRPr="007B0BB1" w:rsidRDefault="009D3DBB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9D3DBB" w:rsidRPr="007B0BB1" w:rsidRDefault="009D3DBB" w:rsidP="00491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месяц 2015 года)</w:t>
            </w:r>
          </w:p>
        </w:tc>
        <w:tc>
          <w:tcPr>
            <w:tcW w:w="2268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(указывается номер и дата документа, если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уже проведено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D3DBB" w:rsidRPr="007B0BB1" w:rsidTr="00534FB2">
        <w:trPr>
          <w:trHeight w:val="649"/>
        </w:trPr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9D3DBB" w:rsidRPr="007B0BB1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муниципальных учреждений:</w:t>
            </w:r>
          </w:p>
        </w:tc>
        <w:tc>
          <w:tcPr>
            <w:tcW w:w="2552" w:type="dxa"/>
          </w:tcPr>
          <w:p w:rsidR="009D3DBB" w:rsidRPr="007B0BB1" w:rsidRDefault="00F162EC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348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552" w:type="dxa"/>
          </w:tcPr>
          <w:p w:rsidR="009D3DBB" w:rsidRPr="007B0BB1" w:rsidRDefault="00F162EC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339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2552" w:type="dxa"/>
          </w:tcPr>
          <w:p w:rsidR="009D3DBB" w:rsidRPr="007B0BB1" w:rsidRDefault="00F162EC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272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2552" w:type="dxa"/>
          </w:tcPr>
          <w:p w:rsidR="009D3DB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375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Арендуемого имущества</w:t>
            </w:r>
          </w:p>
        </w:tc>
        <w:tc>
          <w:tcPr>
            <w:tcW w:w="2552" w:type="dxa"/>
          </w:tcPr>
          <w:p w:rsidR="009D3DBB" w:rsidRPr="007B0BB1" w:rsidRDefault="00CF6E2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95" w:type="dxa"/>
          </w:tcPr>
          <w:p w:rsidR="009D3DBB" w:rsidRPr="007B0BB1" w:rsidRDefault="009D3DBB" w:rsidP="00491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Сдаваемого в аренду имущества</w:t>
            </w:r>
          </w:p>
        </w:tc>
        <w:tc>
          <w:tcPr>
            <w:tcW w:w="2552" w:type="dxa"/>
          </w:tcPr>
          <w:p w:rsidR="009D3DB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9D3DBB" w:rsidRPr="007B0BB1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неэффективному имуществу </w:t>
            </w:r>
            <w:r w:rsidRPr="009D3DB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какие)</w:t>
            </w:r>
          </w:p>
        </w:tc>
        <w:tc>
          <w:tcPr>
            <w:tcW w:w="2552" w:type="dxa"/>
          </w:tcPr>
          <w:p w:rsidR="009D3DB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Перепрофилирование</w:t>
            </w:r>
          </w:p>
        </w:tc>
        <w:tc>
          <w:tcPr>
            <w:tcW w:w="2552" w:type="dxa"/>
          </w:tcPr>
          <w:p w:rsidR="009D3DB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9D3DBB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</w:p>
        </w:tc>
        <w:tc>
          <w:tcPr>
            <w:tcW w:w="2552" w:type="dxa"/>
          </w:tcPr>
          <w:p w:rsidR="009D3DB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95" w:type="dxa"/>
          </w:tcPr>
          <w:p w:rsidR="009D3DBB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</w:p>
        </w:tc>
        <w:tc>
          <w:tcPr>
            <w:tcW w:w="2552" w:type="dxa"/>
          </w:tcPr>
          <w:p w:rsidR="009D3DBB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534FB2">
        <w:trPr>
          <w:trHeight w:val="443"/>
        </w:trPr>
        <w:tc>
          <w:tcPr>
            <w:tcW w:w="550" w:type="dxa"/>
          </w:tcPr>
          <w:p w:rsidR="004B3A57" w:rsidRDefault="004B3A57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95" w:type="dxa"/>
          </w:tcPr>
          <w:p w:rsidR="004B3A57" w:rsidRDefault="004B3A57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(указать какие)</w:t>
            </w:r>
          </w:p>
        </w:tc>
        <w:tc>
          <w:tcPr>
            <w:tcW w:w="2552" w:type="dxa"/>
          </w:tcPr>
          <w:p w:rsidR="004B3A57" w:rsidRPr="007B0BB1" w:rsidRDefault="00CF6E2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68" w:type="dxa"/>
          </w:tcPr>
          <w:p w:rsidR="004B3A57" w:rsidRPr="007B0BB1" w:rsidRDefault="004B3A57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6BC" w:rsidRPr="007B0BB1" w:rsidRDefault="00D616BC" w:rsidP="00D616BC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F7" w:rsidRPr="007B0BB1" w:rsidRDefault="003E3FF7" w:rsidP="003E3FF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Мероприятия по переводу руководителей и работников на эффективные контракты</w:t>
      </w:r>
    </w:p>
    <w:p w:rsidR="00951D8A" w:rsidRPr="00534FB2" w:rsidRDefault="00534FB2" w:rsidP="00534FB2">
      <w:p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5.1.</w:t>
      </w:r>
      <w:r w:rsidR="00951D8A"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Мероприятия по независимой оценке качества.</w:t>
      </w: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2126"/>
        <w:gridCol w:w="1844"/>
        <w:gridCol w:w="1842"/>
        <w:gridCol w:w="1843"/>
        <w:gridCol w:w="1701"/>
      </w:tblGrid>
      <w:tr w:rsidR="00A22DF8" w:rsidRPr="007B0BB1" w:rsidTr="0040539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A22DF8" w:rsidRPr="007B0BB1" w:rsidRDefault="00A22DF8" w:rsidP="0040539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П№</w:t>
            </w:r>
            <w:r w:rsidR="00405397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сфер оказания социальных услуг населению</w:t>
            </w:r>
          </w:p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учреждений, у которых имеется официальный сайт в сети Интернет,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учреждений, охваченных независимой оценкой качества,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учреждений, охваченных независимой оценкой качества</w:t>
            </w:r>
            <w:r w:rsid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%</w:t>
            </w:r>
          </w:p>
          <w:p w:rsidR="00A22DF8" w:rsidRPr="007B0BB1" w:rsidRDefault="00A22DF8" w:rsidP="007B0BB1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A22DF8" w:rsidRPr="007B0BB1" w:rsidTr="00405397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951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57B0D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57B0D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57B0D" w:rsidP="00405397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F8" w:rsidRPr="007B0BB1" w:rsidRDefault="00A22DF8" w:rsidP="00A22DF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DF8" w:rsidRPr="007B0BB1" w:rsidTr="00405397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951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22DF8" w:rsidP="00405397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F8" w:rsidRPr="007B0BB1" w:rsidRDefault="00A22DF8" w:rsidP="00A22DF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DF8" w:rsidRPr="007B0BB1" w:rsidRDefault="00A22DF8" w:rsidP="00A22DF8">
      <w:pPr>
        <w:pStyle w:val="a3"/>
        <w:tabs>
          <w:tab w:val="left" w:pos="1134"/>
        </w:tabs>
        <w:suppressAutoHyphens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22DF8" w:rsidRDefault="00A22DF8" w:rsidP="00534FB2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Проведение работы по заключению трудовых договоров (дополнительных соглашений к трудовым договорам)  с руководителями </w:t>
      </w:r>
      <w:r w:rsidR="009A24E5"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муниципальных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учреждений в 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оответствии с типовой формой трудового договора, утвержденной постановлением Правительства Российской Федерации от 12 апреля 2013 г. № 329 «О типовой </w:t>
      </w:r>
      <w:hyperlink r:id="rId8" w:history="1">
        <w:r w:rsidRPr="00534FB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zh-CN"/>
          </w:rPr>
          <w:t>форм</w:t>
        </w:r>
      </w:hyperlink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 трудового договора с руководителем государственного (муниципального) учреждения» (далее – типовая форма).</w:t>
      </w:r>
    </w:p>
    <w:p w:rsidR="00F162EC" w:rsidRPr="00534FB2" w:rsidRDefault="00F162EC" w:rsidP="00F162EC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22DF8" w:rsidRPr="007B0BB1" w:rsidRDefault="00A22DF8" w:rsidP="00A22D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1985"/>
        <w:gridCol w:w="1984"/>
        <w:gridCol w:w="2835"/>
        <w:gridCol w:w="2552"/>
      </w:tblGrid>
      <w:tr w:rsidR="00A22DF8" w:rsidRPr="007B0BB1" w:rsidTr="00534FB2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A22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количество муниципальных учреждений, единиц</w:t>
            </w:r>
            <w:r w:rsidR="000137A1"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22DF8" w:rsidP="00A22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</w:tr>
      <w:tr w:rsidR="00534FB2" w:rsidRPr="007B0BB1" w:rsidTr="00534FB2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CF6E2B" w:rsidRDefault="00A57B0D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6E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CF6E2B" w:rsidRDefault="00CF6E2B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6E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FB2" w:rsidRPr="00CF6E2B" w:rsidRDefault="00CF6E2B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6E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34FB2" w:rsidRPr="007B0BB1" w:rsidTr="00534FB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FB2" w:rsidRPr="007B0BB1" w:rsidRDefault="00534FB2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137A1" w:rsidRPr="00534FB2" w:rsidRDefault="00A22DF8" w:rsidP="00405397">
      <w:p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* Количество юридических лиц по состоянию на 01.01.201</w:t>
      </w:r>
      <w:r w:rsidR="000137A1" w:rsidRP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37A1" w:rsidRPr="007B0BB1" w:rsidRDefault="000137A1" w:rsidP="000137A1">
      <w:pPr>
        <w:tabs>
          <w:tab w:val="left" w:pos="1418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534FB2" w:rsidRDefault="000137A1" w:rsidP="00534FB2">
      <w:pPr>
        <w:pStyle w:val="a3"/>
        <w:numPr>
          <w:ilvl w:val="1"/>
          <w:numId w:val="31"/>
        </w:num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Мероприятия по применению примерной формы трудового договора</w:t>
      </w:r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1985"/>
        <w:gridCol w:w="2126"/>
        <w:gridCol w:w="2693"/>
        <w:gridCol w:w="2552"/>
      </w:tblGrid>
      <w:tr w:rsidR="000137A1" w:rsidRPr="007B0BB1" w:rsidTr="00534FB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7B0BB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муниципальных учреждений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данных учреждений, с которыми заключены трудовые договоры (дополнительные соглашения к трудовым договорам) с использованием примерной формы трудового договора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534FB2" w:rsidRPr="007B0BB1" w:rsidTr="00534FB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A57B0D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CF6E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CF6E2B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B2" w:rsidRPr="007B0BB1" w:rsidRDefault="00CF6E2B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</w:tr>
      <w:tr w:rsidR="00534FB2" w:rsidRPr="007B0BB1" w:rsidTr="00534FB2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FB2" w:rsidRPr="007B0BB1" w:rsidRDefault="00534FB2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FB2" w:rsidRPr="007B0BB1" w:rsidRDefault="00534FB2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B2" w:rsidRPr="007B0BB1" w:rsidRDefault="00534FB2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34B" w:rsidRPr="007B0BB1" w:rsidRDefault="00B3634B" w:rsidP="00B3634B">
      <w:pPr>
        <w:pStyle w:val="a3"/>
        <w:tabs>
          <w:tab w:val="left" w:pos="1701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7B0BB1" w:rsidRDefault="00B3634B" w:rsidP="00534FB2">
      <w:pPr>
        <w:pStyle w:val="a3"/>
        <w:numPr>
          <w:ilvl w:val="1"/>
          <w:numId w:val="3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Соотношение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средней 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заработной плат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руководителей и работников 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х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учреждени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й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культуры, планируемое на 2015 год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0137A1" w:rsidRPr="007B0BB1" w:rsidRDefault="000137A1" w:rsidP="000137A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127"/>
        <w:gridCol w:w="1254"/>
        <w:gridCol w:w="1114"/>
        <w:gridCol w:w="1114"/>
        <w:gridCol w:w="1114"/>
        <w:gridCol w:w="1114"/>
        <w:gridCol w:w="1114"/>
        <w:gridCol w:w="1114"/>
      </w:tblGrid>
      <w:tr w:rsidR="00C02213" w:rsidRPr="007B0BB1" w:rsidTr="0049101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учрежде-ний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Соотношение средней заработной платы руководителей и работников муниципальных учреждений</w:t>
            </w:r>
          </w:p>
        </w:tc>
      </w:tr>
      <w:tr w:rsidR="00C02213" w:rsidRPr="007B0BB1" w:rsidTr="0049101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менее 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2,01 до 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4,01 до 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6,01 до 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8,01 до 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10</w:t>
            </w:r>
          </w:p>
        </w:tc>
      </w:tr>
      <w:tr w:rsidR="00C02213" w:rsidRPr="007B0BB1" w:rsidTr="00C022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C022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культуры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2213" w:rsidRPr="007B0BB1" w:rsidTr="00C022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C022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образования сферы </w:t>
            </w: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культуры,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137A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2213" w:rsidRDefault="00C02213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культуры:</w:t>
      </w:r>
    </w:p>
    <w:p w:rsidR="00C02213" w:rsidRPr="007B0BB1" w:rsidRDefault="00C02213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268"/>
        <w:gridCol w:w="2127"/>
        <w:gridCol w:w="1701"/>
        <w:gridCol w:w="2268"/>
        <w:gridCol w:w="1701"/>
      </w:tblGrid>
      <w:tr w:rsidR="000137A1" w:rsidRPr="007B0BB1" w:rsidTr="004053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Наименьшее соотношение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BD380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Наибольшее соотношение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A1" w:rsidRPr="007B0BB1" w:rsidRDefault="00BD380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</w:tbl>
    <w:p w:rsidR="000137A1" w:rsidRDefault="000137A1" w:rsidP="000137A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02213" w:rsidRDefault="00C02213" w:rsidP="00C022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Учреждения</w:t>
      </w:r>
      <w:r w:rsidRPr="00C02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образования сферы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C02213" w:rsidRDefault="00C02213" w:rsidP="00C022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268"/>
        <w:gridCol w:w="2127"/>
        <w:gridCol w:w="1701"/>
        <w:gridCol w:w="2268"/>
        <w:gridCol w:w="1701"/>
      </w:tblGrid>
      <w:tr w:rsidR="00C02213" w:rsidRPr="00C02213" w:rsidTr="004910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Наименьшее соотношение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Наибольшее соотношение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02213" w:rsidRPr="007B0BB1" w:rsidRDefault="00C02213" w:rsidP="000137A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3634B" w:rsidRPr="007B0BB1" w:rsidRDefault="007B0BB1" w:rsidP="007D1A01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</w:t>
      </w:r>
      <w:r w:rsidR="00C13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</w:t>
      </w:r>
      <w:r w:rsidR="00B3634B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B3634B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Сведения 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 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информационно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сопровождени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мероприятий («дорожн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ой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карт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 по реализации «умной социальной политики» в сфере культуры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D616BC" w:rsidRPr="007B0BB1" w:rsidRDefault="00D616BC" w:rsidP="00405397">
      <w:pPr>
        <w:pStyle w:val="a3"/>
        <w:tabs>
          <w:tab w:val="left" w:pos="0"/>
          <w:tab w:val="left" w:pos="709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7B0BB1" w:rsidRDefault="007D1A01" w:rsidP="007B0BB1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нформационно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 сопровождение</w:t>
      </w:r>
      <w:r w:rsidR="00846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Плана мероприятий («дорожн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ой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 по реализации «умной социальной политики» в сфере культуры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(проведение семинаров, конференций с участием объединений профессиональных союзов, встреч в трудовых коллективах; обучение руководителей учреждений; размещение информации в СМИ и </w:t>
      </w:r>
      <w:r w:rsidR="004B3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официальных интернет-сайтах.</w:t>
      </w:r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28" w:type="dxa"/>
        <w:tblInd w:w="245" w:type="dxa"/>
        <w:tblLayout w:type="fixed"/>
        <w:tblLook w:val="0000"/>
      </w:tblPr>
      <w:tblGrid>
        <w:gridCol w:w="585"/>
        <w:gridCol w:w="2397"/>
        <w:gridCol w:w="4961"/>
        <w:gridCol w:w="1985"/>
      </w:tblGrid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7D1A01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Pr="007B0BB1" w:rsidRDefault="007D1A0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A01" w:rsidRPr="007B0BB1" w:rsidRDefault="007D1A0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01" w:rsidRPr="007B0BB1" w:rsidRDefault="007D1A01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7D1A01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Pr="007B0BB1" w:rsidRDefault="007D1A01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информации в СМИ, на официальных интернет - сайтах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7D1A01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Pr="007B0BB1" w:rsidRDefault="00F162E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Встреча в трудовых коллективах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7D1A01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Default="00F162E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семинаров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7D1A01" w:rsidP="007D1A0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Pr="007B0BB1" w:rsidRDefault="007D1A01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F162EC" w:rsidP="004910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информации в СМИ, на официальных интернет - сайтах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7D1A01" w:rsidP="007D1A0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Pr="007B0BB1" w:rsidRDefault="00F162E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F162EC" w:rsidP="004910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Встреча в трудовых коллективах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7D1A01" w:rsidP="007D1A0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Default="00F162E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F162EC" w:rsidP="004910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семинаров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F162E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</w:tbl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0E33" w:rsidRPr="007B0BB1" w:rsidRDefault="00D41026" w:rsidP="0081246C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VI</w:t>
      </w:r>
      <w:r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  <w:r w:rsidR="000137A1"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Сведения о реализации положений Указа Президента Российской Федерации </w:t>
      </w:r>
    </w:p>
    <w:p w:rsidR="000137A1" w:rsidRPr="007B0BB1" w:rsidRDefault="000137A1" w:rsidP="0081246C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от 7 мая 2012 г. № 597 «О мероприятиях по реализации государственной социальной политики» и Программы в части повышения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</w:t>
      </w:r>
      <w:r w:rsidR="0081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ктивных организаций и программ</w:t>
      </w:r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37A1" w:rsidRPr="008C47E9" w:rsidRDefault="00D616BC" w:rsidP="008C47E9">
      <w:pPr>
        <w:tabs>
          <w:tab w:val="left" w:pos="1134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.1</w:t>
      </w:r>
      <w:r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Показатели повышения оплаты труда </w:t>
      </w:r>
      <w:r w:rsidR="009D0E33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  <w:t>работников культуры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с учетом направления на эти цели средст</w:t>
      </w:r>
      <w:r w:rsid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от мероприятий по оптимизации</w:t>
      </w:r>
    </w:p>
    <w:p w:rsidR="000137A1" w:rsidRPr="008C47E9" w:rsidRDefault="000137A1" w:rsidP="00D41026">
      <w:pPr>
        <w:tabs>
          <w:tab w:val="left" w:pos="1134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31" w:type="dxa"/>
        <w:tblInd w:w="250" w:type="dxa"/>
        <w:tblLayout w:type="fixed"/>
        <w:tblLook w:val="04A0"/>
      </w:tblPr>
      <w:tblGrid>
        <w:gridCol w:w="851"/>
        <w:gridCol w:w="3543"/>
        <w:gridCol w:w="1134"/>
        <w:gridCol w:w="1134"/>
        <w:gridCol w:w="1134"/>
        <w:gridCol w:w="1134"/>
        <w:gridCol w:w="1101"/>
      </w:tblGrid>
      <w:tr w:rsidR="008C47E9" w:rsidRPr="008C47E9" w:rsidTr="0081246C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2A88" w:rsidRPr="008C47E9" w:rsidRDefault="00372A88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2A88" w:rsidRPr="008C47E9" w:rsidRDefault="00372A88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A88" w:rsidRPr="008C47E9" w:rsidRDefault="00372A88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A88" w:rsidRPr="008C47E9" w:rsidRDefault="00372A88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A88" w:rsidRPr="008C47E9" w:rsidRDefault="00372A88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A88" w:rsidRPr="008C47E9" w:rsidRDefault="00372A88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A88" w:rsidRPr="008C47E9" w:rsidRDefault="00372A88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8C47E9" w:rsidRPr="007B0BB1" w:rsidTr="0081246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FD" w:rsidRPr="007B0BB1" w:rsidRDefault="007F0E75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работников), человек</w:t>
            </w:r>
            <w:r w:rsidR="00651A20"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</w:t>
            </w:r>
            <w:r w:rsidR="0048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1A20"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2/стр</w:t>
            </w:r>
            <w:r w:rsidR="0048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1A20"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258,10</w:t>
            </w:r>
          </w:p>
        </w:tc>
      </w:tr>
      <w:tr w:rsidR="008C47E9" w:rsidRPr="007B0BB1" w:rsidTr="008124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FD" w:rsidRPr="007B0BB1" w:rsidRDefault="007F0E75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9550</w:t>
            </w:r>
          </w:p>
          <w:p w:rsidR="0016233B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233B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FD" w:rsidRPr="007B0BB1" w:rsidRDefault="007F0E75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32467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32467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32467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32467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C47E9" w:rsidRPr="007B0BB1" w:rsidTr="0081246C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FD" w:rsidRPr="007B0BB1" w:rsidRDefault="007F0E75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FD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</w:t>
            </w:r>
          </w:p>
        </w:tc>
      </w:tr>
      <w:tr w:rsidR="008C47E9" w:rsidRPr="007B0BB1" w:rsidTr="008124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E75" w:rsidRPr="007B0BB1" w:rsidRDefault="007F0E75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в Московской области,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39 041,1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41 695,9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44 781,4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48 722,2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53 204,6</w:t>
            </w:r>
          </w:p>
        </w:tc>
      </w:tr>
      <w:tr w:rsidR="008C47E9" w:rsidRPr="007B0BB1" w:rsidTr="0081246C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E75" w:rsidRPr="007B0BB1" w:rsidRDefault="007F0E75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культуры,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48722,2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53204,6</w:t>
            </w:r>
          </w:p>
        </w:tc>
      </w:tr>
      <w:tr w:rsidR="008C47E9" w:rsidRPr="007B0BB1" w:rsidTr="0081246C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E75" w:rsidRPr="007B0BB1" w:rsidRDefault="007F0E75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75" w:rsidRPr="007B0BB1" w:rsidRDefault="007F0E7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BE5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 работников  культуры к среднемесячной заработной плате в Московской области, % (стр</w:t>
            </w:r>
            <w:r w:rsidR="0048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A20" w:rsidRPr="007B0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/стр</w:t>
            </w:r>
            <w:r w:rsidR="0048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A20" w:rsidRPr="007B0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5" w:rsidRPr="007B0BB1" w:rsidRDefault="007F0E75" w:rsidP="008C47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47E9" w:rsidRPr="007B0BB1" w:rsidTr="0081246C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75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E75" w:rsidRPr="007B0BB1" w:rsidRDefault="007F0E75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от средств от приносящей доход деятельности в фонде заработной платы </w:t>
            </w:r>
            <w:r w:rsidRP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работника</w:t>
            </w:r>
            <w:r w:rsidR="00BE46C3" w:rsidRP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учреждений культуры,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75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75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75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75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75" w:rsidRPr="007B0BB1" w:rsidRDefault="0016233B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47E9" w:rsidRPr="007B0BB1" w:rsidTr="0081246C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5FD" w:rsidRPr="007B0BB1" w:rsidRDefault="00BE46C3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начислений на фонд оплаты труда,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8C47E9" w:rsidRPr="007B0BB1" w:rsidTr="0081246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5FD" w:rsidRPr="007B0BB1" w:rsidRDefault="00BE46C3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с начислениями, млн. рублей </w:t>
            </w:r>
            <w:r w:rsidRP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</w:t>
            </w:r>
            <w:r w:rsidR="009F3690" w:rsidRP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.6*стр.3*стр.10*12/1000000</w:t>
            </w:r>
            <w:r w:rsid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</w:tr>
      <w:tr w:rsidR="008C47E9" w:rsidRPr="007B0BB1" w:rsidTr="0081246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5FD" w:rsidRPr="007B0BB1" w:rsidRDefault="00BE46C3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фонда оплаты труда работников культ</w:t>
            </w:r>
            <w:r w:rsidR="009F3690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с начислениями, млн.рублей (стр</w:t>
            </w:r>
            <w:r w:rsid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690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по графе i-го года – стр</w:t>
            </w:r>
            <w:r w:rsid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690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 базовом году (2014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F135CF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8C47E9" w:rsidRPr="007B0BB1" w:rsidTr="008124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5FD" w:rsidRPr="007B0BB1" w:rsidRDefault="00BE46C3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E9" w:rsidRDefault="00822B67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потребности в дополнительных финансовых ресурсах на повышение оплаты труда работников культуры, млн. рублей, </w:t>
            </w:r>
          </w:p>
          <w:p w:rsidR="008F75FD" w:rsidRPr="007B0BB1" w:rsidRDefault="00822B67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B67" w:rsidRPr="007B0BB1" w:rsidRDefault="00822B67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5FD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5FD" w:rsidRPr="007B0BB1" w:rsidRDefault="00822B67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5FD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5FD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консолидированного бюджета Московской области,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5FD" w:rsidRPr="007B0BB1" w:rsidRDefault="008F75FD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67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B67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Московской области на соответствующий год,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B67" w:rsidRPr="007B0BB1" w:rsidRDefault="00822B67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20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20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мероприятий по оптимизации,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20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20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 (реорганизации неэффективных организаций),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20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20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20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20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7B0BB1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E9" w:rsidRPr="007B0BB1" w:rsidTr="0081246C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20" w:rsidRPr="007B0BB1" w:rsidRDefault="000B2CF5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20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объема средств от мероприятий по оптимизации к сумме объема средств, требуемого на повышение оплаты труда, %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(стр.13.5/стр.12*100%)</w:t>
            </w:r>
          </w:p>
          <w:p w:rsidR="00651A20" w:rsidRPr="007B0BB1" w:rsidRDefault="00651A20" w:rsidP="008C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8C47E9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8C47E9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8C47E9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8C47E9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20" w:rsidRPr="008C47E9" w:rsidRDefault="00651A20" w:rsidP="008C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7A1" w:rsidRPr="007B0BB1" w:rsidRDefault="000137A1" w:rsidP="000137A1">
      <w:pPr>
        <w:tabs>
          <w:tab w:val="left" w:pos="1134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Default="009F3690" w:rsidP="0081246C">
      <w:pPr>
        <w:tabs>
          <w:tab w:val="left" w:pos="1134"/>
        </w:tabs>
        <w:suppressAutoHyphens/>
        <w:autoSpaceDE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B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6.2. Показатели повышения оплаты труда </w:t>
      </w:r>
      <w:r w:rsidRPr="000B2C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  <w:t>педагогических работников учреждений дополнительного образования детей</w:t>
      </w:r>
      <w:r w:rsidRPr="000B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с учетом направления на эти цели средств от мероприятий по оптимизации</w:t>
      </w:r>
    </w:p>
    <w:p w:rsidR="0081246C" w:rsidRPr="007B0BB1" w:rsidRDefault="0081246C" w:rsidP="0081246C">
      <w:pPr>
        <w:tabs>
          <w:tab w:val="left" w:pos="1134"/>
        </w:tabs>
        <w:suppressAutoHyphens/>
        <w:autoSpaceDE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183" w:type="dxa"/>
        <w:tblInd w:w="93" w:type="dxa"/>
        <w:tblLook w:val="04A0"/>
      </w:tblPr>
      <w:tblGrid>
        <w:gridCol w:w="15183"/>
      </w:tblGrid>
      <w:tr w:rsidR="000137A1" w:rsidRPr="007B0BB1" w:rsidTr="008F75FD">
        <w:trPr>
          <w:trHeight w:val="300"/>
        </w:trPr>
        <w:tc>
          <w:tcPr>
            <w:tcW w:w="15183" w:type="dxa"/>
          </w:tcPr>
          <w:tbl>
            <w:tblPr>
              <w:tblW w:w="10005" w:type="dxa"/>
              <w:tblInd w:w="93" w:type="dxa"/>
              <w:tblLook w:val="04A0"/>
            </w:tblPr>
            <w:tblGrid>
              <w:gridCol w:w="696"/>
              <w:gridCol w:w="4134"/>
              <w:gridCol w:w="1214"/>
              <w:gridCol w:w="1134"/>
              <w:gridCol w:w="1134"/>
              <w:gridCol w:w="1276"/>
              <w:gridCol w:w="1134"/>
            </w:tblGrid>
            <w:tr w:rsidR="00372A88" w:rsidRPr="007B0BB1" w:rsidTr="00482D13">
              <w:trPr>
                <w:trHeight w:val="57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72A88" w:rsidRPr="000B2CF5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C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72A88" w:rsidRPr="000B2CF5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C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A88" w:rsidRPr="000B2CF5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C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2014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A88" w:rsidRPr="000B2CF5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C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2015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A88" w:rsidRPr="000B2CF5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C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A88" w:rsidRPr="000B2CF5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C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72A88" w:rsidRPr="000B2CF5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C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72A88" w:rsidRPr="007B0BB1" w:rsidTr="00482D13">
              <w:trPr>
                <w:trHeight w:val="58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CE3982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hyperlink r:id="rId9" w:anchor="RANGE!_ftn1" w:history="1">
                    <w:r w:rsidR="00372A88" w:rsidRPr="007B0BB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Среднемесячная заработная плата </w:t>
                    </w:r>
                    <w:r w:rsidR="00B3634B" w:rsidRPr="007B0BB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учителей в Московской области</w:t>
                    </w:r>
                    <w:r w:rsidR="00372A88" w:rsidRPr="007B0BB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, рублей</w:t>
                    </w:r>
                  </w:hyperlink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43 873,0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45 628,0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48 366,0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52 719,0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57 464,0</w:t>
                  </w:r>
                </w:p>
              </w:tc>
            </w:tr>
            <w:tr w:rsidR="00372A88" w:rsidRPr="007B0BB1" w:rsidTr="0081246C">
              <w:trPr>
                <w:trHeight w:val="60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Среднемесячная заработная плата </w:t>
                  </w:r>
                  <w:r w:rsidR="009A24E5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9A24E5" w:rsidRPr="007B0BB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едагогических работников учреждений дополнительного образования детей,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482D13">
              <w:trPr>
                <w:trHeight w:val="3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к предыдущему году, %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482D13">
              <w:trPr>
                <w:trHeight w:val="111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Соотношение среднемесячной заработной платы работников </w:t>
                  </w:r>
                  <w:r w:rsidR="009A24E5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9A24E5" w:rsidRPr="007B0BB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едагогических работников учреждений дополнительного образования детей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среднемесячной заработной платы в </w:t>
                  </w:r>
                  <w:r w:rsidR="00B3634B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Московской области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% (стр</w:t>
                  </w:r>
                  <w:r w:rsidR="000B2C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2/стр</w:t>
                  </w:r>
                  <w:r w:rsidR="000B2C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B3634B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B3634B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72A88" w:rsidRPr="007B0BB1" w:rsidTr="00482D13">
              <w:trPr>
                <w:trHeight w:val="3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Размер начислений на фонд оплаты труда, %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</w:tr>
            <w:tr w:rsidR="00372A88" w:rsidRPr="007B0BB1" w:rsidTr="0081246C">
              <w:trPr>
                <w:trHeight w:val="140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Среднесписочная численность работников </w:t>
                  </w:r>
                  <w:r w:rsidR="008F75FD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8F75FD" w:rsidRPr="007B0BB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едагогических работников учреждений дополнительного образования детей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человек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A88" w:rsidRPr="007B0BB1" w:rsidTr="0081246C">
              <w:trPr>
                <w:trHeight w:val="802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Фонд оплаты труда с начислениями, млн. рублей</w:t>
                  </w:r>
                  <w:r w:rsidR="00482D13" w:rsidRPr="00482D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(стр.6*стр.2*стр.5*12/1000000)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482D13">
              <w:trPr>
                <w:trHeight w:val="167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Прирост фонда оплаты труда работников </w:t>
                  </w:r>
                  <w:r w:rsidR="008F75FD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8F75FD" w:rsidRPr="007B0BB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едагогических работников учреждений дополнительного образования детей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начислениями, млн. рублей</w:t>
                  </w:r>
                  <w:r w:rsidR="00482D13" w:rsidRPr="00482D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(стр.7 по графе i-го года – стр.7 в базовом году (2014 г.)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81246C">
              <w:trPr>
                <w:trHeight w:val="217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3A3E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потребности в дополнительных финансовых ресурсах на повышение оплаты труда </w:t>
                  </w:r>
                  <w:r w:rsidR="008F75FD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8F75FD" w:rsidRPr="007B0BB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едагогических работников учреждений дополнительного образования детей</w:t>
                  </w:r>
                  <w:r w:rsidR="008F75FD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млн. рублей</w:t>
                  </w:r>
                  <w:r w:rsidR="00433A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                   в том числе: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81246C">
              <w:trPr>
                <w:trHeight w:val="886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9.1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счет средств от приносящей доход деятельности, млн. рублей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81246C">
              <w:trPr>
                <w:trHeight w:val="60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1246C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счет средств обязательного медицинского страхования, млн. рублей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81246C">
              <w:trPr>
                <w:trHeight w:val="528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 счет средств консолидированного бюджета </w:t>
                  </w:r>
                  <w:r w:rsidR="009A24E5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Московской области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млн. рублей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482D13">
              <w:trPr>
                <w:trHeight w:val="9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9.4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 счет иных источников (решений), включая корректировку консолидированного бюджета </w:t>
                  </w:r>
                  <w:r w:rsidR="009A24E5"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Московской области </w:t>
                  </w: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соответствующий год, млн. рублей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3A3E" w:rsidRPr="007B0BB1" w:rsidTr="00482D13">
              <w:trPr>
                <w:trHeight w:val="9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33A3E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33A3E" w:rsidRPr="007B0BB1" w:rsidRDefault="00433A3E" w:rsidP="00433A3E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3A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 счет средств от мероприятий по оптимизации,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млн.рублей, в том числе: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3A3E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3A3E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3A3E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3A3E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3A3E" w:rsidRPr="007B0BB1" w:rsidRDefault="00433A3E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427F" w:rsidRPr="007B0BB1" w:rsidTr="00482D13">
              <w:trPr>
                <w:trHeight w:val="9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427F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9.5.1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5427F" w:rsidRPr="00433A3E" w:rsidRDefault="0045427F" w:rsidP="00433A3E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реструктуризации сети (реорганизации неэффективных организаций), млн.рублей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427F" w:rsidRPr="007B0BB1" w:rsidTr="00482D13">
              <w:trPr>
                <w:trHeight w:val="9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427F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9.5.2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5427F" w:rsidRDefault="0045427F" w:rsidP="00433A3E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оптимизации численности персонала, в том числе административно-управленческого, млн.рублей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427F" w:rsidRPr="007B0BB1" w:rsidTr="00482D13">
              <w:trPr>
                <w:trHeight w:val="9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427F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9.5.3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5427F" w:rsidRDefault="0045427F" w:rsidP="00433A3E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сокращения и оптимизации расходов на содержание учреждения, млн.рублей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7F" w:rsidRPr="007B0BB1" w:rsidRDefault="0045427F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A88" w:rsidRPr="007B0BB1" w:rsidTr="00482D13">
              <w:trPr>
                <w:trHeight w:val="559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2A88" w:rsidRPr="007B0BB1" w:rsidRDefault="00482D13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2A88" w:rsidRPr="007B0BB1" w:rsidRDefault="00372A88" w:rsidP="003916AF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Соотношение объема средств от мероприятий по оптимизации к сумме объема средств, требуемого на повышение оплаты труда, %</w:t>
                  </w:r>
                  <w:r w:rsidR="00482D13" w:rsidRPr="00482D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(стр</w:t>
                  </w:r>
                  <w:r w:rsidR="00482D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.9.5</w:t>
                  </w:r>
                  <w:r w:rsidR="00482D13" w:rsidRPr="00482D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/стр</w:t>
                  </w:r>
                  <w:r w:rsidR="00482D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.8</w:t>
                  </w:r>
                  <w:r w:rsidR="00482D13" w:rsidRPr="00482D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*100%)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2A88" w:rsidRPr="007B0BB1" w:rsidRDefault="00372A88" w:rsidP="000B2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B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137A1" w:rsidRPr="007B0BB1" w:rsidRDefault="000137A1" w:rsidP="008F75FD">
            <w:pPr>
              <w:pStyle w:val="a3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D55" w:rsidRPr="007B0BB1" w:rsidRDefault="00230D55" w:rsidP="00230D55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230D55" w:rsidRPr="00482D13" w:rsidRDefault="00EB2424" w:rsidP="003916AF">
      <w:pPr>
        <w:pStyle w:val="a3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D13">
        <w:rPr>
          <w:rFonts w:ascii="Times New Roman" w:hAnsi="Times New Roman" w:cs="Times New Roman"/>
          <w:sz w:val="24"/>
          <w:szCs w:val="24"/>
        </w:rPr>
        <w:t xml:space="preserve">6.3. Целевые показатели (индикаторы) развития сферы культуры и меры, обеспечивающие их достижение, утвержденные в плане мероприятий «(дорожной карте») «Изменения, направленные на повышение эффективности сферы культуры </w:t>
      </w:r>
      <w:r w:rsidR="00186028">
        <w:rPr>
          <w:rFonts w:ascii="Times New Roman" w:hAnsi="Times New Roman" w:cs="Times New Roman"/>
          <w:sz w:val="24"/>
          <w:szCs w:val="24"/>
        </w:rPr>
        <w:t>____</w:t>
      </w:r>
      <w:r w:rsidR="002B4B86">
        <w:rPr>
          <w:rFonts w:ascii="Times New Roman" w:hAnsi="Times New Roman" w:cs="Times New Roman"/>
          <w:sz w:val="24"/>
          <w:szCs w:val="24"/>
        </w:rPr>
        <w:t>Сельского поселения Клишинское</w:t>
      </w:r>
      <w:r w:rsidR="00186028">
        <w:rPr>
          <w:rFonts w:ascii="Times New Roman" w:hAnsi="Times New Roman" w:cs="Times New Roman"/>
          <w:sz w:val="24"/>
          <w:szCs w:val="24"/>
        </w:rPr>
        <w:t>____________________</w:t>
      </w:r>
      <w:r w:rsidRPr="00482D13">
        <w:rPr>
          <w:rFonts w:ascii="Times New Roman" w:hAnsi="Times New Roman" w:cs="Times New Roman"/>
          <w:sz w:val="24"/>
          <w:szCs w:val="24"/>
        </w:rPr>
        <w:t>_________________________</w:t>
      </w:r>
      <w:r w:rsidR="00756AB8" w:rsidRPr="00482D13">
        <w:rPr>
          <w:rFonts w:ascii="Times New Roman" w:hAnsi="Times New Roman" w:cs="Times New Roman"/>
          <w:sz w:val="24"/>
          <w:szCs w:val="24"/>
        </w:rPr>
        <w:softHyphen/>
      </w:r>
      <w:r w:rsidR="00756AB8" w:rsidRPr="00482D13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Pr="00482D13">
        <w:rPr>
          <w:rFonts w:ascii="Times New Roman" w:hAnsi="Times New Roman" w:cs="Times New Roman"/>
          <w:sz w:val="24"/>
          <w:szCs w:val="24"/>
        </w:rPr>
        <w:t>______".</w:t>
      </w:r>
    </w:p>
    <w:tbl>
      <w:tblPr>
        <w:tblW w:w="9781" w:type="dxa"/>
        <w:tblInd w:w="392" w:type="dxa"/>
        <w:tblLook w:val="04A0"/>
      </w:tblPr>
      <w:tblGrid>
        <w:gridCol w:w="540"/>
        <w:gridCol w:w="3287"/>
        <w:gridCol w:w="1276"/>
        <w:gridCol w:w="1134"/>
        <w:gridCol w:w="1134"/>
        <w:gridCol w:w="1276"/>
        <w:gridCol w:w="1134"/>
      </w:tblGrid>
      <w:tr w:rsidR="00756AB8" w:rsidRPr="00482D13" w:rsidTr="00756AB8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8" w:rsidRPr="00482D13" w:rsidRDefault="00756AB8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8" w:rsidRPr="00482D13" w:rsidRDefault="00756AB8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B2424" w:rsidRPr="007B0BB1" w:rsidTr="00756AB8">
        <w:trPr>
          <w:trHeight w:val="5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театрально-концертных мероприятий,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сводном электронном каталоге библиотек муниципального образования (по сравнению с предыдущим годом),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846FD6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846FD6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846FD6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2424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795E15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795E15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795E15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795E15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795E15" w:rsidP="0079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B2424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культурного наследия, по которым оформлены охранные обязательства,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предметов основного фонда,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представленных (во всех формах) зрителю музейных предметов,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посещаемости музейных учреждений,  посещений на 1 жителя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(по сравнению с предыдущим годом),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846FD6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Default="00846FD6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46FD6" w:rsidRPr="007B0BB1" w:rsidRDefault="00846FD6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B2424" w:rsidRPr="007B0BB1" w:rsidTr="00756AB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объектов культурного наследия, для которых утверждены зоны охраны объекта культурного наследия, выполнены работы по землеустройству для внесения сведений в кадастр объектов недвижимости,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музеев, имеющих сайт в сети Интернет, в общем количестве музеев Московской области,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театров, имеющих сайт в сети Интернет, в общем количестве театров Московской области,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стипендиатов среди выдающихся деятелей культуры и искусства и молодых талантливых авторов Московской области,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социально ориентированных некоммерческих организаций сферы культуры, получивших поддержку за счет средств бюджета Московской области,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выставочных проектов, в процентах по отношению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выставочных проектов,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B2424" w:rsidRPr="007B0BB1" w:rsidTr="00756AB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 в Московской области, процентов (информация по показателю предоставляется независимо от ведомственной принадлежности учреждений дополнительного образования детей в сфере культуры)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C6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C6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B4B86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B4B86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B4B86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от 5 лет до 17 лет (включительно), по данным Росстата (на 01.01.201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175858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175858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посещаемости учреждений культуры,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175858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C63D7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предоставляемых дополнительных услуг учреждениями культуры,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численности работников учреждений культуры,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424" w:rsidRPr="007B0BB1" w:rsidTr="00756A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расходов, направленных на заработную плату, от общего объема средств от приносящей доход деятельности учреждений культуры Московской области,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662D9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2424" w:rsidRPr="007B0BB1" w:rsidRDefault="00EB2424" w:rsidP="00EB2424">
      <w:pPr>
        <w:pStyle w:val="a3"/>
        <w:ind w:left="142" w:firstLine="720"/>
        <w:rPr>
          <w:rFonts w:ascii="Times New Roman" w:hAnsi="Times New Roman" w:cs="Times New Roman"/>
          <w:b/>
          <w:sz w:val="24"/>
          <w:szCs w:val="24"/>
        </w:rPr>
      </w:pPr>
    </w:p>
    <w:p w:rsidR="00F662D9" w:rsidRPr="00F662D9" w:rsidRDefault="008F75FD" w:rsidP="00F662D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D9">
        <w:rPr>
          <w:rFonts w:ascii="Times New Roman" w:hAnsi="Times New Roman" w:cs="Times New Roman"/>
          <w:b/>
          <w:sz w:val="24"/>
          <w:szCs w:val="24"/>
        </w:rPr>
        <w:t xml:space="preserve">Проведение мониторинга </w:t>
      </w:r>
      <w:r w:rsidR="00756AB8" w:rsidRPr="00F662D9">
        <w:rPr>
          <w:rFonts w:ascii="Times New Roman" w:hAnsi="Times New Roman" w:cs="Times New Roman"/>
          <w:b/>
          <w:sz w:val="24"/>
          <w:szCs w:val="24"/>
        </w:rPr>
        <w:t>исполнения муниципальны</w:t>
      </w:r>
      <w:r w:rsidR="00F662D9" w:rsidRPr="00F662D9">
        <w:rPr>
          <w:rFonts w:ascii="Times New Roman" w:hAnsi="Times New Roman" w:cs="Times New Roman"/>
          <w:b/>
          <w:sz w:val="24"/>
          <w:szCs w:val="24"/>
        </w:rPr>
        <w:t>м образованием  сельского поселения Клишинское</w:t>
      </w:r>
    </w:p>
    <w:p w:rsidR="00D41026" w:rsidRPr="00F662D9" w:rsidRDefault="00F662D9" w:rsidP="00F662D9">
      <w:pPr>
        <w:pStyle w:val="a3"/>
        <w:spacing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AB8" w:rsidRPr="00F662D9">
        <w:rPr>
          <w:rFonts w:ascii="Times New Roman" w:hAnsi="Times New Roman" w:cs="Times New Roman"/>
          <w:b/>
          <w:sz w:val="24"/>
          <w:szCs w:val="24"/>
        </w:rPr>
        <w:t>Плана мероприятий («дорожной карты») по реализации «умной социальной политики» в сфере культурына 2015</w:t>
      </w:r>
      <w:r w:rsidR="00482D13" w:rsidRPr="00F662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6AB8" w:rsidRPr="00F662D9">
        <w:rPr>
          <w:rFonts w:ascii="Times New Roman" w:hAnsi="Times New Roman" w:cs="Times New Roman"/>
          <w:b/>
          <w:sz w:val="24"/>
          <w:szCs w:val="24"/>
        </w:rPr>
        <w:t>2018 годы</w:t>
      </w:r>
    </w:p>
    <w:tbl>
      <w:tblPr>
        <w:tblStyle w:val="a4"/>
        <w:tblW w:w="9781" w:type="dxa"/>
        <w:tblInd w:w="392" w:type="dxa"/>
        <w:tblLook w:val="04A0"/>
      </w:tblPr>
      <w:tblGrid>
        <w:gridCol w:w="3737"/>
        <w:gridCol w:w="1224"/>
        <w:gridCol w:w="958"/>
        <w:gridCol w:w="885"/>
        <w:gridCol w:w="992"/>
        <w:gridCol w:w="1985"/>
      </w:tblGrid>
      <w:tr w:rsidR="00D41026" w:rsidRPr="007B0BB1" w:rsidTr="00756AB8">
        <w:trPr>
          <w:trHeight w:val="520"/>
        </w:trPr>
        <w:tc>
          <w:tcPr>
            <w:tcW w:w="3737" w:type="dxa"/>
          </w:tcPr>
          <w:p w:rsidR="00D41026" w:rsidRPr="007B0BB1" w:rsidRDefault="00D41026" w:rsidP="00651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4" w:type="dxa"/>
          </w:tcPr>
          <w:p w:rsidR="00D41026" w:rsidRPr="007B0BB1" w:rsidRDefault="00D41026" w:rsidP="00D41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</w:tcPr>
          <w:p w:rsidR="00D41026" w:rsidRPr="007B0BB1" w:rsidRDefault="00D41026" w:rsidP="00D41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5" w:type="dxa"/>
          </w:tcPr>
          <w:p w:rsidR="00D41026" w:rsidRPr="007B0BB1" w:rsidRDefault="00D41026" w:rsidP="00D41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41026" w:rsidRPr="007B0BB1" w:rsidRDefault="00D41026" w:rsidP="00D41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D41026" w:rsidRPr="007B0BB1" w:rsidRDefault="00D41026" w:rsidP="00651A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1026" w:rsidRPr="007B0BB1" w:rsidTr="00230D55">
        <w:trPr>
          <w:trHeight w:val="649"/>
        </w:trPr>
        <w:tc>
          <w:tcPr>
            <w:tcW w:w="3737" w:type="dxa"/>
          </w:tcPr>
          <w:p w:rsidR="00D41026" w:rsidRPr="007B0BB1" w:rsidRDefault="00D41026" w:rsidP="00482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756AB8" w:rsidRPr="007B0BB1">
              <w:rPr>
                <w:rFonts w:ascii="Times New Roman" w:hAnsi="Times New Roman" w:cs="Times New Roman"/>
                <w:sz w:val="24"/>
                <w:szCs w:val="24"/>
              </w:rPr>
              <w:t>исполненияПлана мероприятий («дорожной карты») по реализации «умной социальной политики» в сфере культуры и дополнительного образования детей на 2015</w:t>
            </w:r>
            <w:r w:rsidR="00482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6AB8" w:rsidRPr="007B0BB1">
              <w:rPr>
                <w:rFonts w:ascii="Times New Roman" w:hAnsi="Times New Roman" w:cs="Times New Roman"/>
                <w:sz w:val="24"/>
                <w:szCs w:val="24"/>
              </w:rPr>
              <w:t xml:space="preserve">2018 годы </w:t>
            </w:r>
          </w:p>
        </w:tc>
        <w:tc>
          <w:tcPr>
            <w:tcW w:w="4059" w:type="dxa"/>
            <w:gridSpan w:val="4"/>
          </w:tcPr>
          <w:p w:rsidR="00D41026" w:rsidRPr="0081246C" w:rsidRDefault="0081246C" w:rsidP="00230D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0D55" w:rsidRPr="007B0BB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прилагаемыми формами</w:t>
            </w:r>
          </w:p>
        </w:tc>
        <w:tc>
          <w:tcPr>
            <w:tcW w:w="1985" w:type="dxa"/>
          </w:tcPr>
          <w:p w:rsidR="00D41026" w:rsidRPr="007B0BB1" w:rsidRDefault="00D41026" w:rsidP="00651A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FF7" w:rsidRDefault="003E3FF7" w:rsidP="00812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46C" w:rsidRDefault="0081246C" w:rsidP="0081246C">
      <w:pPr>
        <w:spacing w:after="0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Форма мониторинга исполнения муниципальным </w:t>
      </w:r>
      <w:r w:rsidR="00F662D9">
        <w:rPr>
          <w:rFonts w:ascii="Times New Roman" w:hAnsi="Times New Roman" w:cs="Times New Roman"/>
          <w:sz w:val="24"/>
          <w:szCs w:val="24"/>
        </w:rPr>
        <w:t xml:space="preserve">образованием  сельское поселение Клишинское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6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по реализации «умной социальной политики» в сфере </w:t>
      </w:r>
      <w:r w:rsidRPr="0081246C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81246C">
        <w:rPr>
          <w:rFonts w:ascii="Times New Roman" w:hAnsi="Times New Roman" w:cs="Times New Roman"/>
          <w:sz w:val="24"/>
          <w:szCs w:val="24"/>
        </w:rPr>
        <w:t xml:space="preserve"> на 2015 – 2018 годы</w:t>
      </w:r>
      <w:r w:rsidRPr="0081246C">
        <w:rPr>
          <w:rFonts w:ascii="Times New Roman" w:hAnsi="Times New Roman" w:cs="Times New Roman"/>
          <w:i/>
          <w:sz w:val="24"/>
          <w:szCs w:val="24"/>
        </w:rPr>
        <w:t>(направляется в Министерство культуры Московской области ежеквартально</w:t>
      </w:r>
      <w:r w:rsidR="00BD2A6A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BD2A6A" w:rsidRPr="00BD2A6A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BD2A6A">
        <w:rPr>
          <w:rFonts w:ascii="Times New Roman" w:hAnsi="Times New Roman" w:cs="Times New Roman"/>
          <w:i/>
          <w:sz w:val="24"/>
          <w:szCs w:val="24"/>
        </w:rPr>
        <w:t xml:space="preserve"> числа месяца, следующего за отчетным кварталом</w:t>
      </w:r>
      <w:r w:rsidRPr="0081246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91019" w:rsidRDefault="00491019" w:rsidP="0081246C">
      <w:pPr>
        <w:spacing w:after="0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817"/>
        <w:gridCol w:w="6095"/>
        <w:gridCol w:w="1417"/>
        <w:gridCol w:w="1668"/>
      </w:tblGrid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91019" w:rsidRDefault="00F662D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2015</w:t>
            </w:r>
            <w:r w:rsidR="004910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8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</w:t>
            </w:r>
          </w:p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квартал ____ года</w:t>
            </w: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1019" w:rsidRPr="00491019" w:rsidRDefault="00491019" w:rsidP="0049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19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единиц, в т.ч.: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417" w:type="dxa"/>
          </w:tcPr>
          <w:p w:rsidR="00491019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единиц</w:t>
            </w:r>
          </w:p>
        </w:tc>
        <w:tc>
          <w:tcPr>
            <w:tcW w:w="1417" w:type="dxa"/>
          </w:tcPr>
          <w:p w:rsidR="00491019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учреждений культуры, человек, в т.ч.: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численность, в т.ч.:</w:t>
            </w:r>
          </w:p>
        </w:tc>
        <w:tc>
          <w:tcPr>
            <w:tcW w:w="1417" w:type="dxa"/>
          </w:tcPr>
          <w:p w:rsidR="00491019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(АУП)</w:t>
            </w:r>
          </w:p>
        </w:tc>
        <w:tc>
          <w:tcPr>
            <w:tcW w:w="1417" w:type="dxa"/>
          </w:tcPr>
          <w:p w:rsidR="00491019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417" w:type="dxa"/>
          </w:tcPr>
          <w:p w:rsidR="00491019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1019" w:rsidRPr="00BD2A6A" w:rsidRDefault="00491019" w:rsidP="00B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A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сети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Реструктуризировано учреждений культуры, сетевых единиц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91019" w:rsidRDefault="00491019" w:rsidP="000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="000F7BBF">
              <w:rPr>
                <w:rFonts w:ascii="Times New Roman" w:hAnsi="Times New Roman" w:cs="Times New Roman"/>
                <w:sz w:val="24"/>
                <w:szCs w:val="24"/>
              </w:rPr>
              <w:t>видировано учреждений культуры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BF" w:rsidTr="00491019">
        <w:tc>
          <w:tcPr>
            <w:tcW w:w="817" w:type="dxa"/>
          </w:tcPr>
          <w:p w:rsidR="000F7BBF" w:rsidRDefault="000F7BBF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0F7BBF" w:rsidRPr="000F7BBF" w:rsidRDefault="000F7BBF" w:rsidP="000F7BB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лиц, всего, в т.ч.:</w:t>
            </w:r>
          </w:p>
        </w:tc>
        <w:tc>
          <w:tcPr>
            <w:tcW w:w="1417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Pr="000F7BBF" w:rsidRDefault="00AE2D1F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B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491019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1019">
              <w:rPr>
                <w:rFonts w:ascii="Times New Roman" w:hAnsi="Times New Roman" w:cs="Times New Roman"/>
                <w:sz w:val="24"/>
                <w:szCs w:val="24"/>
              </w:rPr>
              <w:t>казывающих невостребованные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(низкая посещаемость)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BF" w:rsidTr="00491019">
        <w:tc>
          <w:tcPr>
            <w:tcW w:w="817" w:type="dxa"/>
          </w:tcPr>
          <w:p w:rsidR="000F7BBF" w:rsidRDefault="000F7BBF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BF" w:rsidTr="00491019">
        <w:tc>
          <w:tcPr>
            <w:tcW w:w="817" w:type="dxa"/>
          </w:tcPr>
          <w:p w:rsidR="000F7BBF" w:rsidRDefault="000F7BBF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единиц (филиалов), всего, в т.ч.</w:t>
            </w:r>
          </w:p>
        </w:tc>
        <w:tc>
          <w:tcPr>
            <w:tcW w:w="1417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BF" w:rsidTr="00491019">
        <w:tc>
          <w:tcPr>
            <w:tcW w:w="817" w:type="dxa"/>
          </w:tcPr>
          <w:p w:rsidR="000F7BBF" w:rsidRDefault="000F7BBF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095" w:type="dxa"/>
          </w:tcPr>
          <w:p w:rsidR="000F7BBF" w:rsidRDefault="000F7BBF" w:rsidP="001D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невостребованные услуги (низкая посещаемость)</w:t>
            </w:r>
          </w:p>
        </w:tc>
        <w:tc>
          <w:tcPr>
            <w:tcW w:w="1417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BF" w:rsidTr="00491019">
        <w:tc>
          <w:tcPr>
            <w:tcW w:w="817" w:type="dxa"/>
          </w:tcPr>
          <w:p w:rsidR="000F7BBF" w:rsidRDefault="000F7BBF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095" w:type="dxa"/>
          </w:tcPr>
          <w:p w:rsidR="000F7BBF" w:rsidRDefault="000F7BBF" w:rsidP="001D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7BBF" w:rsidRDefault="000F7BB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численности, человек</w:t>
            </w:r>
            <w:r w:rsidR="00FF577B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491019" w:rsidRDefault="00491019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491019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Списочной численности, в т.ч.:</w:t>
            </w:r>
          </w:p>
        </w:tc>
        <w:tc>
          <w:tcPr>
            <w:tcW w:w="1417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1019" w:rsidRDefault="0049101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персонала из штатного расписания, переведено на аутсорсинг, единиц, в т.ч.: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за штат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от оптимизации сети, тыс.руб., в т.ч.: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аутсорсинга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оказывающих платные услуги, единиц</w:t>
            </w:r>
          </w:p>
        </w:tc>
        <w:tc>
          <w:tcPr>
            <w:tcW w:w="1417" w:type="dxa"/>
          </w:tcPr>
          <w:p w:rsidR="00FF577B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F577B" w:rsidRPr="00AE2D1F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инвентаризации имущества, тыс.руб.</w:t>
            </w:r>
            <w:r w:rsidR="00AE2D1F" w:rsidRPr="00AE2D1F">
              <w:rPr>
                <w:rFonts w:ascii="Times New Roman" w:hAnsi="Times New Roman" w:cs="Times New Roman"/>
                <w:sz w:val="24"/>
                <w:szCs w:val="24"/>
              </w:rPr>
              <w:t xml:space="preserve"> (см.раздел IV)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FF577B" w:rsidRPr="00AE2D1F" w:rsidRDefault="00AE2D1F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имущества, тыс.руб.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</w:t>
            </w:r>
            <w:r w:rsidR="00AE2D1F">
              <w:rPr>
                <w:rFonts w:ascii="Times New Roman" w:hAnsi="Times New Roman" w:cs="Times New Roman"/>
                <w:sz w:val="24"/>
                <w:szCs w:val="24"/>
              </w:rPr>
              <w:t>одов на содержание имущества, тыс.руб.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F577B" w:rsidRPr="00FF577B" w:rsidRDefault="00FF577B" w:rsidP="00FF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у которых имеется официальный сайт в сети Интернет, единиц</w:t>
            </w:r>
          </w:p>
        </w:tc>
        <w:tc>
          <w:tcPr>
            <w:tcW w:w="1417" w:type="dxa"/>
          </w:tcPr>
          <w:p w:rsidR="00FF577B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F577B" w:rsidRP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</w:t>
            </w:r>
            <w:r w:rsidR="00C13A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охваченных независимой оценкой качества, единиц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F577B" w:rsidRPr="00FF577B" w:rsidRDefault="00FF577B" w:rsidP="00F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Доля учреждений</w:t>
            </w:r>
            <w:r w:rsidR="00C13A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охваченных независимой оценкой качества, %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FF577B" w:rsidRDefault="00FF577B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F577B" w:rsidRPr="00FF577B" w:rsidRDefault="00FF577B" w:rsidP="00F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</w:t>
            </w:r>
            <w:r w:rsidR="00C13A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417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577B" w:rsidRDefault="00FF577B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Доля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13A17" w:rsidRP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</w:t>
            </w:r>
          </w:p>
          <w:p w:rsidR="00C13A17" w:rsidRP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13A17" w:rsidRDefault="00F319EC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3A17" w:rsidRPr="00C13A17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 учреждений</w:t>
            </w:r>
            <w:r w:rsidR="00C13A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C13A17" w:rsidRPr="00C13A17">
              <w:rPr>
                <w:rFonts w:ascii="Times New Roman" w:hAnsi="Times New Roman" w:cs="Times New Roman"/>
                <w:sz w:val="24"/>
                <w:szCs w:val="24"/>
              </w:rPr>
              <w:t>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301214" w:rsidRDefault="00301214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01214" w:rsidRPr="00C13A17" w:rsidRDefault="00301214" w:rsidP="003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культуры, в которых установлено следующее соотношение </w:t>
            </w:r>
            <w:r w:rsidRPr="00301214"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платы руководителей 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301214" w:rsidRDefault="00301214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95" w:type="dxa"/>
          </w:tcPr>
          <w:p w:rsidR="00301214" w:rsidRDefault="00301214" w:rsidP="003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417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301214" w:rsidRDefault="00301214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95" w:type="dxa"/>
          </w:tcPr>
          <w:p w:rsidR="00301214" w:rsidRDefault="00301214" w:rsidP="003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2,01 до 4</w:t>
            </w:r>
          </w:p>
        </w:tc>
        <w:tc>
          <w:tcPr>
            <w:tcW w:w="1417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301214" w:rsidRDefault="00301214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095" w:type="dxa"/>
          </w:tcPr>
          <w:p w:rsidR="00301214" w:rsidRDefault="00301214" w:rsidP="003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4,01 до 6</w:t>
            </w:r>
          </w:p>
        </w:tc>
        <w:tc>
          <w:tcPr>
            <w:tcW w:w="1417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301214" w:rsidRDefault="00301214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095" w:type="dxa"/>
          </w:tcPr>
          <w:p w:rsidR="00301214" w:rsidRDefault="00301214" w:rsidP="003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6,01 до 8</w:t>
            </w:r>
          </w:p>
        </w:tc>
        <w:tc>
          <w:tcPr>
            <w:tcW w:w="1417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301214" w:rsidRDefault="00301214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095" w:type="dxa"/>
          </w:tcPr>
          <w:p w:rsidR="00301214" w:rsidRDefault="00301214" w:rsidP="003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8,01 до 10</w:t>
            </w:r>
          </w:p>
        </w:tc>
        <w:tc>
          <w:tcPr>
            <w:tcW w:w="1417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301214" w:rsidRDefault="00301214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095" w:type="dxa"/>
          </w:tcPr>
          <w:p w:rsidR="00301214" w:rsidRDefault="00301214" w:rsidP="003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7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1214" w:rsidRDefault="00301214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3A17" w:rsidRPr="00C13A17" w:rsidRDefault="00C13A17" w:rsidP="00C1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13A17" w:rsidRP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в целях реализации 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(«дорожной карты») по реализации «умной социальной политики»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единиц, в т.ч.: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C13A17" w:rsidRDefault="00C13A17" w:rsidP="00F3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 </w:t>
            </w:r>
            <w:r w:rsidR="00F319EC">
              <w:rPr>
                <w:rFonts w:ascii="Times New Roman" w:hAnsi="Times New Roman" w:cs="Times New Roman"/>
                <w:sz w:val="24"/>
                <w:szCs w:val="24"/>
              </w:rPr>
              <w:t>поселений (для муниципальных районов)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13A17" w:rsidRP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нормативных актов, утвержденных в соответствии с п.п.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Pr="00C13A17" w:rsidRDefault="00C13A17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дату и номер документа</w:t>
            </w: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Pr="00C13A17" w:rsidRDefault="00C13A17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A42B02" w:rsidTr="00491019">
        <w:tc>
          <w:tcPr>
            <w:tcW w:w="817" w:type="dxa"/>
          </w:tcPr>
          <w:p w:rsidR="00C13A17" w:rsidRDefault="00C13A17" w:rsidP="004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3A17" w:rsidRPr="00301214" w:rsidRDefault="00301214" w:rsidP="0030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повышения оплаты труда работников культуры, с учетом направления на эти цели средств от мероприятий по оптимизации</w:t>
            </w:r>
          </w:p>
        </w:tc>
        <w:tc>
          <w:tcPr>
            <w:tcW w:w="1417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A17" w:rsidRDefault="00C13A17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работников), человек (стр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услуг, человек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человек</w:t>
            </w:r>
          </w:p>
        </w:tc>
        <w:tc>
          <w:tcPr>
            <w:tcW w:w="1417" w:type="dxa"/>
          </w:tcPr>
          <w:p w:rsidR="006D1DC0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в Московской области, рублей 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культуры, рублей </w:t>
            </w:r>
          </w:p>
        </w:tc>
        <w:tc>
          <w:tcPr>
            <w:tcW w:w="1417" w:type="dxa"/>
          </w:tcPr>
          <w:p w:rsidR="006D1DC0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25696</w:t>
            </w: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91019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6D1DC0" w:rsidRPr="007B0BB1" w:rsidRDefault="006D1DC0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 работников  культуры к среднемесячной заработной плате в Московской области, % (стр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6/стр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от средств от приносящей доход деятельности в фонде заработной платы </w:t>
            </w:r>
            <w:r w:rsidRP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работникам учреждений культуры, %</w:t>
            </w:r>
          </w:p>
        </w:tc>
        <w:tc>
          <w:tcPr>
            <w:tcW w:w="1417" w:type="dxa"/>
          </w:tcPr>
          <w:p w:rsidR="006D1DC0" w:rsidRDefault="00F662D9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начислений на фонд оплаты труда, % 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с начислениями, млн. рублей </w:t>
            </w:r>
            <w:r w:rsidRPr="008C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(стр.6*стр.3*стр.10*12/1000000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фонда оплаты труда работников культуры с начислениями, млн.рублей (стр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по графе i-го года –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 базовом году (2014 г.)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vAlign w:val="bottom"/>
          </w:tcPr>
          <w:p w:rsidR="006D1DC0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потребности в дополнительных финансовых ресурсах на повышение оплаты труда работников культуры, млн. рублей, </w:t>
            </w:r>
          </w:p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консолидированного бюджета Московской области, млн. рублей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Московской области на соответствующий год, млн. рублей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мероприятий по оптимизации, в том числе: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13.5.1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 (реорганизации неэффективных организаций), млн. рублей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13.5.2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13.5.3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6D1DC0" w:rsidRPr="007B0BB1" w:rsidRDefault="006D1DC0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vAlign w:val="bottom"/>
          </w:tcPr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объема средств от мероприятий по оптимизации к сумме объема средств, требуемого на повышение оплаты труда,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(стр.13.5/стр.12*100%)</w:t>
            </w:r>
          </w:p>
          <w:p w:rsidR="006D1DC0" w:rsidRPr="007B0BB1" w:rsidRDefault="006D1DC0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DC0" w:rsidRDefault="006D1DC0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A42B02" w:rsidRPr="00A42B02" w:rsidRDefault="00A42B02" w:rsidP="00AE2D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показатели (индикаторы) развития сферы культуры и меры, обеспечивающие их достижение, утвержденные в плане мероприятий </w:t>
            </w:r>
            <w:r w:rsidR="00AE2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A4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«дорожной карте») «Изменения, направленные на повышение эффективности сферы культуры 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</w:t>
            </w:r>
            <w:r w:rsidRPr="00A4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_________".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театрально-концертных мероприятий, человек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сводном электронном каталоге библиотек муниципального образования (по сравнению с предыдущим годом),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культурного наследия, по которым оформлены охранные обязательства, единиц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предметов основного фонда, 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представленных (во всех формах) зрителю музейных предметов, единиц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посещаемости музейных учреждений,  посещений на 1 жителя в год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(по сравнению с предыдущим годом),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объектов культурного наследия, для которых утверждены зоны охраны объекта культурного наследия, выполнены работы по землеустройству для внесения сведений в кадастр объектов недвижимости,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музеев, имеющих сайт в сети Интернет, в общем количестве музеев Московской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театров, имеющих сайт в сети Интернет, в общем количестве театров Московской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стипендиатов среди выдающихся деятелей культуры и искусства и молодых талантливых авторов Московской области, человек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социально ориентированных некоммерческих организаций сферы культуры, получивших поддержку за счет средств бюджета Московской области, единиц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выставочных проектов, в процентах по отношению к предыдущему году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выставочных проектов, единиц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 в Московской области, процентов (информация по показателю предоставляется независимо от ведомственной принадлежности учреждений дополнительного образования детей в сфере культуры)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от 5 лет до 17 лет (включительно), по данным Росстата (на 01.01.201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посещаемости учреждений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предоставляемых дополнительных услуг учреждениями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численности работников учреждений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  <w:vAlign w:val="center"/>
          </w:tcPr>
          <w:p w:rsidR="00A42B02" w:rsidRPr="007B0BB1" w:rsidRDefault="00A42B02" w:rsidP="004B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A42B02" w:rsidRPr="007B0BB1" w:rsidRDefault="00A42B02" w:rsidP="004B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расходов, направленных на заработную плату, от общего объема средств от приносящей доход деятельности учреждений культуры Московской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8124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2B02" w:rsidRDefault="00A42B02" w:rsidP="0049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019" w:rsidRDefault="00A353D8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42B02" w:rsidRPr="00A42B02">
        <w:rPr>
          <w:rFonts w:ascii="Times New Roman" w:hAnsi="Times New Roman" w:cs="Times New Roman"/>
          <w:sz w:val="24"/>
          <w:szCs w:val="24"/>
        </w:rPr>
        <w:t xml:space="preserve">. Форма мониторинга исполнения муниципальным образованием ___________________ Плана мероприятий («дорожной карты») по реализации «умной социальной политики» </w:t>
      </w:r>
      <w:r w:rsidR="00BB42F4">
        <w:rPr>
          <w:rFonts w:ascii="Times New Roman" w:hAnsi="Times New Roman" w:cs="Times New Roman"/>
          <w:sz w:val="24"/>
          <w:szCs w:val="24"/>
        </w:rPr>
        <w:t>для учреждений</w:t>
      </w:r>
      <w:r w:rsidR="00A42B02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BB42F4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A42B02" w:rsidRPr="00A42B02">
        <w:rPr>
          <w:rFonts w:ascii="Times New Roman" w:hAnsi="Times New Roman" w:cs="Times New Roman"/>
          <w:sz w:val="24"/>
          <w:szCs w:val="24"/>
        </w:rPr>
        <w:t>на 2015 – 2018 годы (</w:t>
      </w:r>
      <w:r w:rsidR="00A42B02" w:rsidRPr="00A42B02">
        <w:rPr>
          <w:rFonts w:ascii="Times New Roman" w:hAnsi="Times New Roman" w:cs="Times New Roman"/>
          <w:i/>
          <w:sz w:val="24"/>
          <w:szCs w:val="24"/>
        </w:rPr>
        <w:t>направляется в Министерство культуры Московской области ежеквартально</w:t>
      </w:r>
      <w:r w:rsidR="00BB42F4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BB42F4" w:rsidRPr="00BB42F4">
        <w:rPr>
          <w:rFonts w:ascii="Times New Roman" w:hAnsi="Times New Roman" w:cs="Times New Roman"/>
          <w:i/>
          <w:sz w:val="24"/>
          <w:szCs w:val="24"/>
          <w:u w:val="single"/>
        </w:rPr>
        <w:t xml:space="preserve">10 </w:t>
      </w:r>
      <w:r w:rsidR="00BB42F4">
        <w:rPr>
          <w:rFonts w:ascii="Times New Roman" w:hAnsi="Times New Roman" w:cs="Times New Roman"/>
          <w:i/>
          <w:sz w:val="24"/>
          <w:szCs w:val="24"/>
        </w:rPr>
        <w:t>числа месяца, следующего за отчетным кварталом</w:t>
      </w:r>
      <w:r w:rsidR="00A42B0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284" w:type="dxa"/>
        <w:tblLook w:val="04A0"/>
      </w:tblPr>
      <w:tblGrid>
        <w:gridCol w:w="817"/>
        <w:gridCol w:w="6095"/>
        <w:gridCol w:w="1417"/>
        <w:gridCol w:w="1668"/>
      </w:tblGrid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_____ год</w:t>
            </w:r>
          </w:p>
        </w:tc>
        <w:tc>
          <w:tcPr>
            <w:tcW w:w="1668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</w:t>
            </w:r>
          </w:p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квартал ____ года</w:t>
            </w: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B02" w:rsidRPr="00491019" w:rsidRDefault="00A42B02" w:rsidP="004B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19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2B02" w:rsidRDefault="00A42B02" w:rsidP="00A3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</w:t>
            </w:r>
            <w:r w:rsidR="00A353D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единиц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учреждений культуры, человек,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(АУП)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сети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Реструктуризировано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сетевых единиц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2B02" w:rsidRDefault="00A42B02" w:rsidP="00BB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Ликвидировано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F4" w:rsidTr="004B3A57">
        <w:tc>
          <w:tcPr>
            <w:tcW w:w="817" w:type="dxa"/>
          </w:tcPr>
          <w:p w:rsidR="00BB42F4" w:rsidRDefault="00BB42F4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лиц, всего, в т.ч.:</w:t>
            </w:r>
          </w:p>
        </w:tc>
        <w:tc>
          <w:tcPr>
            <w:tcW w:w="1417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BB42F4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A42B02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B02">
              <w:rPr>
                <w:rFonts w:ascii="Times New Roman" w:hAnsi="Times New Roman" w:cs="Times New Roman"/>
                <w:sz w:val="24"/>
                <w:szCs w:val="24"/>
              </w:rPr>
              <w:t>казывающих невостребованные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(низкая посещаемость)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F4" w:rsidTr="004B3A57">
        <w:tc>
          <w:tcPr>
            <w:tcW w:w="817" w:type="dxa"/>
          </w:tcPr>
          <w:p w:rsidR="00BB42F4" w:rsidRDefault="00BB42F4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F4" w:rsidTr="004B3A57">
        <w:tc>
          <w:tcPr>
            <w:tcW w:w="817" w:type="dxa"/>
          </w:tcPr>
          <w:p w:rsidR="00BB42F4" w:rsidRDefault="00BB42F4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единиц (филиалов), всего, в т.ч.:</w:t>
            </w:r>
          </w:p>
        </w:tc>
        <w:tc>
          <w:tcPr>
            <w:tcW w:w="1417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F4" w:rsidTr="004B3A57">
        <w:tc>
          <w:tcPr>
            <w:tcW w:w="817" w:type="dxa"/>
          </w:tcPr>
          <w:p w:rsidR="00BB42F4" w:rsidRDefault="00BB42F4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095" w:type="dxa"/>
          </w:tcPr>
          <w:p w:rsidR="00BB42F4" w:rsidRDefault="00BB42F4" w:rsidP="001D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невостребованные услуги (низкая посещаемость)</w:t>
            </w:r>
          </w:p>
        </w:tc>
        <w:tc>
          <w:tcPr>
            <w:tcW w:w="1417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F4" w:rsidTr="004B3A57">
        <w:tc>
          <w:tcPr>
            <w:tcW w:w="817" w:type="dxa"/>
          </w:tcPr>
          <w:p w:rsidR="00BB42F4" w:rsidRDefault="00BB42F4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095" w:type="dxa"/>
          </w:tcPr>
          <w:p w:rsidR="00BB42F4" w:rsidRDefault="00BB42F4" w:rsidP="001D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B42F4" w:rsidRDefault="00BB42F4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численности, человек,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Списочной численности,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персонала из штатного расписания, переведено на аутсорсинг, единиц,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за штат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от оптимизации сети, тыс.руб.,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аутсорсинга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оказывающих платные услуги, единиц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инвентаризации имущества, тыс.руб.</w:t>
            </w:r>
            <w:r w:rsidR="00AE2D1F" w:rsidRPr="00AE2D1F">
              <w:rPr>
                <w:rFonts w:ascii="Times New Roman" w:hAnsi="Times New Roman" w:cs="Times New Roman"/>
                <w:sz w:val="24"/>
                <w:szCs w:val="24"/>
              </w:rPr>
              <w:t>(см.раздел IV)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A42B02" w:rsidRDefault="00AE2D1F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имущества, тыс.руб.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</w:t>
            </w:r>
            <w:r w:rsidR="00AE2D1F">
              <w:rPr>
                <w:rFonts w:ascii="Times New Roman" w:hAnsi="Times New Roman" w:cs="Times New Roman"/>
                <w:sz w:val="24"/>
                <w:szCs w:val="24"/>
              </w:rPr>
              <w:t>одов на содержание имущества, тыс.руб.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B02" w:rsidRPr="00FF577B" w:rsidRDefault="00A42B02" w:rsidP="004B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у которых имеется официальный сайт в сети Интернет, единиц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2B02" w:rsidRPr="00FF577B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охваченных независимой оценкой качества, единиц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42B02" w:rsidRPr="00FF577B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охваченных независимой оценкой качества, %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42B02" w:rsidRPr="00FF577B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 w:rsidRPr="00FF577B">
              <w:rPr>
                <w:rFonts w:ascii="Times New Roman" w:hAnsi="Times New Roman" w:cs="Times New Roman"/>
                <w:sz w:val="24"/>
                <w:szCs w:val="24"/>
              </w:rPr>
              <w:t>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42B02" w:rsidRPr="00C13A17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</w:t>
            </w:r>
          </w:p>
          <w:p w:rsidR="00A42B02" w:rsidRPr="00C13A17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42B02" w:rsidRPr="00C13A17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353D8" w:rsidRPr="00A353D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установлено следующее соотношение </w:t>
            </w:r>
            <w:r w:rsidRPr="00301214"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платы руководителей 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2,01 до 4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4,01 до 6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6,01 до 8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8,01 до 10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B02" w:rsidRPr="00C13A17" w:rsidRDefault="00A42B02" w:rsidP="004B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2B02" w:rsidRPr="00C13A17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в целях реализации 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(«дорожной карты») по реализации «умной социальной политики»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единиц, в т.ч.: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муниципальных образований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2B02" w:rsidRPr="00C13A17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нормативных актов, утвержденных в соответствии с п.п.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3A17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Pr="00C13A17" w:rsidRDefault="00A42B02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A1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дату и номер документа</w:t>
            </w: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A42B02" w:rsidRDefault="00A42B02" w:rsidP="004B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Pr="00C13A17" w:rsidRDefault="00A42B02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A42B02" w:rsidTr="004B3A57">
        <w:tc>
          <w:tcPr>
            <w:tcW w:w="817" w:type="dxa"/>
          </w:tcPr>
          <w:p w:rsidR="00A42B02" w:rsidRDefault="00A42B02" w:rsidP="004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B02" w:rsidRPr="00301214" w:rsidRDefault="00A42B02" w:rsidP="00A3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повышения оплаты труда </w:t>
            </w:r>
            <w:r w:rsidR="00A35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  <w:r w:rsidRPr="0030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  <w:r w:rsidR="00A353D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дополнительного образования детей</w:t>
            </w:r>
            <w:r w:rsidRPr="00301214">
              <w:rPr>
                <w:rFonts w:ascii="Times New Roman" w:hAnsi="Times New Roman" w:cs="Times New Roman"/>
                <w:b/>
                <w:sz w:val="24"/>
                <w:szCs w:val="24"/>
              </w:rPr>
              <w:t>, с учетом направления на эти цели средств от мероприятий по оптимизации</w:t>
            </w:r>
          </w:p>
        </w:tc>
        <w:tc>
          <w:tcPr>
            <w:tcW w:w="1417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2B02" w:rsidRDefault="00A42B02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Align w:val="bottom"/>
          </w:tcPr>
          <w:p w:rsidR="00A353D8" w:rsidRPr="007B0BB1" w:rsidRDefault="00CE3982" w:rsidP="004B3A5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" w:anchor="RANGE!_ftn1" w:history="1">
              <w:r w:rsidR="00A353D8" w:rsidRPr="007B0BB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Среднемесячная заработная плата учителей в Московской области, рублей</w:t>
              </w:r>
            </w:hyperlink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</w:t>
            </w:r>
            <w:r w:rsidRPr="007B0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едагогических работников учреждений дополнительного образования детей,</w:t>
            </w: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среднемесячной заработной платы работников п</w:t>
            </w:r>
            <w:r w:rsidRPr="007B0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едагогических работников учреждений дополнительного образования детей</w:t>
            </w: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среднемесячной заработной платы в Московской области, % (стр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</w:t>
            </w:r>
            <w:r w:rsidRPr="007B0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едагогических работников учреждений дополнительного образования детей</w:t>
            </w: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  <w:r w:rsidRPr="00482D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(стр.6*стр.2*стр.5*12/1000000)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фонда оплаты труда работников п</w:t>
            </w:r>
            <w:r w:rsidRPr="007B0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едагогических работников учреждений дополнительного образования детей</w:t>
            </w: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начислениями, млн. рублей</w:t>
            </w:r>
            <w:r w:rsidRPr="00482D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(стр.7 по графе i-го года – стр.7 в базовом году (2014 г.)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потребности в дополнительных финансовых ресурсах на повышение оплаты труда п</w:t>
            </w:r>
            <w:r w:rsidRPr="007B0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едагогических работников учреждений дополнительного образования детей</w:t>
            </w: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в том числе: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консолидированного бюджета Московской области, млн. 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Московской области на соответствующий год, млн. 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от мероприятий по оптимизации,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млн.рублей, в том числе: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9.5.1</w:t>
            </w:r>
          </w:p>
        </w:tc>
        <w:tc>
          <w:tcPr>
            <w:tcW w:w="6095" w:type="dxa"/>
            <w:vAlign w:val="bottom"/>
          </w:tcPr>
          <w:p w:rsidR="00A353D8" w:rsidRPr="00433A3E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 (реорганизации неэффективных организаций), млн.рублей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9.5.2</w:t>
            </w:r>
          </w:p>
        </w:tc>
        <w:tc>
          <w:tcPr>
            <w:tcW w:w="6095" w:type="dxa"/>
            <w:vAlign w:val="bottom"/>
          </w:tcPr>
          <w:p w:rsidR="00A353D8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9.5.3</w:t>
            </w:r>
          </w:p>
        </w:tc>
        <w:tc>
          <w:tcPr>
            <w:tcW w:w="6095" w:type="dxa"/>
            <w:vAlign w:val="bottom"/>
          </w:tcPr>
          <w:p w:rsidR="00A353D8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учреждения, млн.рублей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D8" w:rsidTr="004B3A57">
        <w:tc>
          <w:tcPr>
            <w:tcW w:w="817" w:type="dxa"/>
          </w:tcPr>
          <w:p w:rsidR="00A353D8" w:rsidRPr="007B0BB1" w:rsidRDefault="00A353D8" w:rsidP="004B3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vAlign w:val="bottom"/>
          </w:tcPr>
          <w:p w:rsidR="00A353D8" w:rsidRPr="007B0BB1" w:rsidRDefault="00A353D8" w:rsidP="004B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объема средств от мероприятий по оптимизации к сумме объема средств, требуемого на повышение оплаты труда, %</w:t>
            </w:r>
            <w:r w:rsidRPr="00482D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.9.5</w:t>
            </w:r>
            <w:r w:rsidRPr="00482D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  <w:r w:rsidRPr="00482D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*100%)</w:t>
            </w:r>
          </w:p>
        </w:tc>
        <w:tc>
          <w:tcPr>
            <w:tcW w:w="1417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53D8" w:rsidRDefault="00A353D8" w:rsidP="004B3A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2B02" w:rsidRDefault="00A42B02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3E" w:rsidRDefault="00DA443E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3E" w:rsidRDefault="00DA443E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3E" w:rsidRDefault="00DA443E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3E" w:rsidRDefault="00DA443E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2F4" w:rsidRDefault="00BB42F4" w:rsidP="00A42B0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3E" w:rsidRPr="00DA443E" w:rsidRDefault="00DA443E" w:rsidP="00A42B02">
      <w:pPr>
        <w:spacing w:after="0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мероприятий «дорожной карты» </w:t>
      </w:r>
      <w:r w:rsidRPr="00DA443E">
        <w:rPr>
          <w:rFonts w:ascii="Times New Roman" w:hAnsi="Times New Roman" w:cs="Times New Roman"/>
          <w:i/>
          <w:sz w:val="24"/>
          <w:szCs w:val="24"/>
          <w:u w:val="single"/>
        </w:rPr>
        <w:t>(Ф.И.О, телефон</w:t>
      </w:r>
      <w:r w:rsidR="00BB42F4">
        <w:rPr>
          <w:rFonts w:ascii="Times New Roman" w:hAnsi="Times New Roman" w:cs="Times New Roman"/>
          <w:i/>
          <w:sz w:val="24"/>
          <w:szCs w:val="24"/>
          <w:u w:val="single"/>
        </w:rPr>
        <w:t>, электронная почта</w:t>
      </w:r>
      <w:r w:rsidRPr="00DA443E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заместителя главы, курирующего направление</w:t>
      </w:r>
      <w:r w:rsidRPr="00DA443E">
        <w:rPr>
          <w:rFonts w:ascii="Times New Roman" w:hAnsi="Times New Roman" w:cs="Times New Roman"/>
          <w:i/>
          <w:sz w:val="24"/>
          <w:szCs w:val="24"/>
        </w:rPr>
        <w:t>)</w:t>
      </w:r>
    </w:p>
    <w:p w:rsidR="00DA443E" w:rsidRPr="00DA443E" w:rsidRDefault="00DA443E" w:rsidP="00A42B02">
      <w:pPr>
        <w:spacing w:after="0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DA443E">
        <w:rPr>
          <w:rFonts w:ascii="Times New Roman" w:hAnsi="Times New Roman" w:cs="Times New Roman"/>
          <w:i/>
          <w:sz w:val="24"/>
          <w:szCs w:val="24"/>
        </w:rPr>
        <w:t>(</w:t>
      </w:r>
      <w:r w:rsidRPr="00DA443E">
        <w:rPr>
          <w:rFonts w:ascii="Times New Roman" w:hAnsi="Times New Roman" w:cs="Times New Roman"/>
          <w:i/>
          <w:sz w:val="24"/>
          <w:szCs w:val="24"/>
          <w:u w:val="single"/>
        </w:rPr>
        <w:t>Ф.И.О., должность, телефон</w:t>
      </w:r>
      <w:r w:rsidR="00BB42F4">
        <w:rPr>
          <w:rFonts w:ascii="Times New Roman" w:hAnsi="Times New Roman" w:cs="Times New Roman"/>
          <w:i/>
          <w:sz w:val="24"/>
          <w:szCs w:val="24"/>
          <w:u w:val="single"/>
        </w:rPr>
        <w:t>, электронная почта</w:t>
      </w:r>
      <w:r w:rsidRPr="00DA443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DA443E" w:rsidRPr="00DA443E" w:rsidSect="0081246C">
      <w:footerReference w:type="default" r:id="rId11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6F" w:rsidRDefault="00027A6F" w:rsidP="000137A1">
      <w:pPr>
        <w:spacing w:after="0" w:line="240" w:lineRule="auto"/>
      </w:pPr>
      <w:r>
        <w:separator/>
      </w:r>
    </w:p>
  </w:endnote>
  <w:endnote w:type="continuationSeparator" w:id="1">
    <w:p w:rsidR="00027A6F" w:rsidRDefault="00027A6F" w:rsidP="000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944450"/>
      <w:docPartObj>
        <w:docPartGallery w:val="Page Numbers (Bottom of Page)"/>
        <w:docPartUnique/>
      </w:docPartObj>
    </w:sdtPr>
    <w:sdtContent>
      <w:p w:rsidR="00FD283D" w:rsidRDefault="00FD283D">
        <w:pPr>
          <w:pStyle w:val="aa"/>
          <w:jc w:val="right"/>
        </w:pPr>
        <w:fldSimple w:instr="PAGE   \* MERGEFORMAT">
          <w:r w:rsidR="00027A6F">
            <w:rPr>
              <w:noProof/>
            </w:rPr>
            <w:t>1</w:t>
          </w:r>
        </w:fldSimple>
      </w:p>
    </w:sdtContent>
  </w:sdt>
  <w:p w:rsidR="00FD283D" w:rsidRDefault="00FD28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6F" w:rsidRDefault="00027A6F" w:rsidP="000137A1">
      <w:pPr>
        <w:spacing w:after="0" w:line="240" w:lineRule="auto"/>
      </w:pPr>
      <w:r>
        <w:separator/>
      </w:r>
    </w:p>
  </w:footnote>
  <w:footnote w:type="continuationSeparator" w:id="1">
    <w:p w:rsidR="00027A6F" w:rsidRDefault="00027A6F" w:rsidP="0001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124B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451B6"/>
    <w:multiLevelType w:val="multilevel"/>
    <w:tmpl w:val="0522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7AD26A6"/>
    <w:multiLevelType w:val="hybridMultilevel"/>
    <w:tmpl w:val="5ABE8722"/>
    <w:lvl w:ilvl="0" w:tplc="BB3217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87E065A"/>
    <w:multiLevelType w:val="hybridMultilevel"/>
    <w:tmpl w:val="5CF46DA4"/>
    <w:lvl w:ilvl="0" w:tplc="3F4EE8B8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A06477E"/>
    <w:multiLevelType w:val="multilevel"/>
    <w:tmpl w:val="C4FA6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FB552F"/>
    <w:multiLevelType w:val="multilevel"/>
    <w:tmpl w:val="89E208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6B30149"/>
    <w:multiLevelType w:val="multilevel"/>
    <w:tmpl w:val="3B22F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1AD20EF9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B858B4"/>
    <w:multiLevelType w:val="hybridMultilevel"/>
    <w:tmpl w:val="A4562AFC"/>
    <w:lvl w:ilvl="0" w:tplc="45C28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23655"/>
    <w:multiLevelType w:val="hybridMultilevel"/>
    <w:tmpl w:val="D28E2FD2"/>
    <w:lvl w:ilvl="0" w:tplc="F3D49920">
      <w:start w:val="7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784E94"/>
    <w:multiLevelType w:val="hybridMultilevel"/>
    <w:tmpl w:val="417ECC2C"/>
    <w:lvl w:ilvl="0" w:tplc="DB48F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B4C4C"/>
    <w:multiLevelType w:val="hybridMultilevel"/>
    <w:tmpl w:val="C32033EE"/>
    <w:lvl w:ilvl="0" w:tplc="B0CCF7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56FAA"/>
    <w:multiLevelType w:val="hybridMultilevel"/>
    <w:tmpl w:val="AB00C0B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2D5C6E72"/>
    <w:multiLevelType w:val="hybridMultilevel"/>
    <w:tmpl w:val="B5B8D932"/>
    <w:lvl w:ilvl="0" w:tplc="8904F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177DB"/>
    <w:multiLevelType w:val="hybridMultilevel"/>
    <w:tmpl w:val="82521440"/>
    <w:lvl w:ilvl="0" w:tplc="468AADAE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1D1643D"/>
    <w:multiLevelType w:val="hybridMultilevel"/>
    <w:tmpl w:val="014C192A"/>
    <w:lvl w:ilvl="0" w:tplc="BA0A9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F597C"/>
    <w:multiLevelType w:val="hybridMultilevel"/>
    <w:tmpl w:val="DC70412A"/>
    <w:lvl w:ilvl="0" w:tplc="012EB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131BA"/>
    <w:multiLevelType w:val="hybridMultilevel"/>
    <w:tmpl w:val="FE3E58B2"/>
    <w:lvl w:ilvl="0" w:tplc="58504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C2B40"/>
    <w:multiLevelType w:val="multilevel"/>
    <w:tmpl w:val="F078D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5B4F59"/>
    <w:multiLevelType w:val="multilevel"/>
    <w:tmpl w:val="9D3C8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4FC0492C"/>
    <w:multiLevelType w:val="hybridMultilevel"/>
    <w:tmpl w:val="E61C6116"/>
    <w:lvl w:ilvl="0" w:tplc="47226FAE">
      <w:start w:val="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08824B0"/>
    <w:multiLevelType w:val="multilevel"/>
    <w:tmpl w:val="7876E4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5507358B"/>
    <w:multiLevelType w:val="hybridMultilevel"/>
    <w:tmpl w:val="1EDAD1D8"/>
    <w:lvl w:ilvl="0" w:tplc="EC065AF0">
      <w:start w:val="2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3">
    <w:nsid w:val="5CD10719"/>
    <w:multiLevelType w:val="hybridMultilevel"/>
    <w:tmpl w:val="82B02354"/>
    <w:lvl w:ilvl="0" w:tplc="51E05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118CB"/>
    <w:multiLevelType w:val="multilevel"/>
    <w:tmpl w:val="CE009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8A6070A"/>
    <w:multiLevelType w:val="hybridMultilevel"/>
    <w:tmpl w:val="7D9E7C00"/>
    <w:lvl w:ilvl="0" w:tplc="16447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C7359"/>
    <w:multiLevelType w:val="hybridMultilevel"/>
    <w:tmpl w:val="DED67BD6"/>
    <w:lvl w:ilvl="0" w:tplc="ED9E5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2199D"/>
    <w:multiLevelType w:val="hybridMultilevel"/>
    <w:tmpl w:val="5E6CA81A"/>
    <w:lvl w:ilvl="0" w:tplc="10E6A7F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09F46CF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0C579BE"/>
    <w:multiLevelType w:val="hybridMultilevel"/>
    <w:tmpl w:val="061CA412"/>
    <w:lvl w:ilvl="0" w:tplc="2A625A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E2C50"/>
    <w:multiLevelType w:val="multilevel"/>
    <w:tmpl w:val="8110C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2"/>
  </w:num>
  <w:num w:numId="5">
    <w:abstractNumId w:val="4"/>
  </w:num>
  <w:num w:numId="6">
    <w:abstractNumId w:val="27"/>
  </w:num>
  <w:num w:numId="7">
    <w:abstractNumId w:val="18"/>
  </w:num>
  <w:num w:numId="8">
    <w:abstractNumId w:val="0"/>
  </w:num>
  <w:num w:numId="9">
    <w:abstractNumId w:val="24"/>
  </w:num>
  <w:num w:numId="10">
    <w:abstractNumId w:val="1"/>
  </w:num>
  <w:num w:numId="11">
    <w:abstractNumId w:val="5"/>
  </w:num>
  <w:num w:numId="12">
    <w:abstractNumId w:val="21"/>
  </w:num>
  <w:num w:numId="13">
    <w:abstractNumId w:val="26"/>
  </w:num>
  <w:num w:numId="14">
    <w:abstractNumId w:val="8"/>
  </w:num>
  <w:num w:numId="15">
    <w:abstractNumId w:val="29"/>
  </w:num>
  <w:num w:numId="16">
    <w:abstractNumId w:val="14"/>
  </w:num>
  <w:num w:numId="17">
    <w:abstractNumId w:val="20"/>
  </w:num>
  <w:num w:numId="18">
    <w:abstractNumId w:val="3"/>
  </w:num>
  <w:num w:numId="19">
    <w:abstractNumId w:val="7"/>
  </w:num>
  <w:num w:numId="20">
    <w:abstractNumId w:val="9"/>
  </w:num>
  <w:num w:numId="21">
    <w:abstractNumId w:val="15"/>
  </w:num>
  <w:num w:numId="22">
    <w:abstractNumId w:val="13"/>
  </w:num>
  <w:num w:numId="23">
    <w:abstractNumId w:val="11"/>
  </w:num>
  <w:num w:numId="24">
    <w:abstractNumId w:val="10"/>
  </w:num>
  <w:num w:numId="25">
    <w:abstractNumId w:val="25"/>
  </w:num>
  <w:num w:numId="26">
    <w:abstractNumId w:val="16"/>
  </w:num>
  <w:num w:numId="27">
    <w:abstractNumId w:val="22"/>
  </w:num>
  <w:num w:numId="28">
    <w:abstractNumId w:val="30"/>
  </w:num>
  <w:num w:numId="29">
    <w:abstractNumId w:val="23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7AB1"/>
    <w:rsid w:val="000137A1"/>
    <w:rsid w:val="00027A6F"/>
    <w:rsid w:val="000B2CF5"/>
    <w:rsid w:val="000F7BBF"/>
    <w:rsid w:val="0016233B"/>
    <w:rsid w:val="00171CD4"/>
    <w:rsid w:val="00175858"/>
    <w:rsid w:val="00186028"/>
    <w:rsid w:val="00187BDA"/>
    <w:rsid w:val="001B4D4F"/>
    <w:rsid w:val="001C7F2A"/>
    <w:rsid w:val="001D0473"/>
    <w:rsid w:val="001D4AFD"/>
    <w:rsid w:val="00230D55"/>
    <w:rsid w:val="00263208"/>
    <w:rsid w:val="00284D46"/>
    <w:rsid w:val="002B4B86"/>
    <w:rsid w:val="002B7C68"/>
    <w:rsid w:val="002E7489"/>
    <w:rsid w:val="002E7F56"/>
    <w:rsid w:val="00301214"/>
    <w:rsid w:val="0032467D"/>
    <w:rsid w:val="00362AD5"/>
    <w:rsid w:val="00372A88"/>
    <w:rsid w:val="00376E31"/>
    <w:rsid w:val="003916AF"/>
    <w:rsid w:val="00393E89"/>
    <w:rsid w:val="003E3FF7"/>
    <w:rsid w:val="00405397"/>
    <w:rsid w:val="00417A19"/>
    <w:rsid w:val="00433A3E"/>
    <w:rsid w:val="0045427F"/>
    <w:rsid w:val="00482D13"/>
    <w:rsid w:val="00491019"/>
    <w:rsid w:val="004B3A57"/>
    <w:rsid w:val="00534FB2"/>
    <w:rsid w:val="005572C4"/>
    <w:rsid w:val="00567673"/>
    <w:rsid w:val="005D092B"/>
    <w:rsid w:val="005D584B"/>
    <w:rsid w:val="00607EE7"/>
    <w:rsid w:val="00651A20"/>
    <w:rsid w:val="006D1DC0"/>
    <w:rsid w:val="00717818"/>
    <w:rsid w:val="00756AB8"/>
    <w:rsid w:val="00783B1A"/>
    <w:rsid w:val="00795E15"/>
    <w:rsid w:val="007A17BA"/>
    <w:rsid w:val="007B0BB1"/>
    <w:rsid w:val="007D1A01"/>
    <w:rsid w:val="007F0E75"/>
    <w:rsid w:val="0081246C"/>
    <w:rsid w:val="00822B67"/>
    <w:rsid w:val="008379D6"/>
    <w:rsid w:val="00843A4E"/>
    <w:rsid w:val="00846FD6"/>
    <w:rsid w:val="00881DB1"/>
    <w:rsid w:val="008C47E9"/>
    <w:rsid w:val="008F4536"/>
    <w:rsid w:val="008F75FD"/>
    <w:rsid w:val="009514ED"/>
    <w:rsid w:val="00951D8A"/>
    <w:rsid w:val="009A24E5"/>
    <w:rsid w:val="009D0E33"/>
    <w:rsid w:val="009D3DBB"/>
    <w:rsid w:val="009F3690"/>
    <w:rsid w:val="009F3AE0"/>
    <w:rsid w:val="00A15722"/>
    <w:rsid w:val="00A22DF8"/>
    <w:rsid w:val="00A353D8"/>
    <w:rsid w:val="00A42B02"/>
    <w:rsid w:val="00A44272"/>
    <w:rsid w:val="00A57B0D"/>
    <w:rsid w:val="00A86DAF"/>
    <w:rsid w:val="00AE2D1F"/>
    <w:rsid w:val="00AE3641"/>
    <w:rsid w:val="00AF7CE4"/>
    <w:rsid w:val="00B3634B"/>
    <w:rsid w:val="00B97CAF"/>
    <w:rsid w:val="00BB42F4"/>
    <w:rsid w:val="00BD2A6A"/>
    <w:rsid w:val="00BD380F"/>
    <w:rsid w:val="00BE0C3D"/>
    <w:rsid w:val="00BE46C3"/>
    <w:rsid w:val="00BE5F83"/>
    <w:rsid w:val="00C02213"/>
    <w:rsid w:val="00C13A17"/>
    <w:rsid w:val="00C57DBC"/>
    <w:rsid w:val="00C63D75"/>
    <w:rsid w:val="00C70C56"/>
    <w:rsid w:val="00CE3982"/>
    <w:rsid w:val="00CF6E2B"/>
    <w:rsid w:val="00D26565"/>
    <w:rsid w:val="00D41026"/>
    <w:rsid w:val="00D616BC"/>
    <w:rsid w:val="00DA443E"/>
    <w:rsid w:val="00E00EC8"/>
    <w:rsid w:val="00E1714F"/>
    <w:rsid w:val="00E22735"/>
    <w:rsid w:val="00E40A3A"/>
    <w:rsid w:val="00E52469"/>
    <w:rsid w:val="00E749A8"/>
    <w:rsid w:val="00E77D36"/>
    <w:rsid w:val="00EA6C65"/>
    <w:rsid w:val="00EA7AB1"/>
    <w:rsid w:val="00EB13CD"/>
    <w:rsid w:val="00EB2424"/>
    <w:rsid w:val="00F135CF"/>
    <w:rsid w:val="00F162EC"/>
    <w:rsid w:val="00F319EC"/>
    <w:rsid w:val="00F41821"/>
    <w:rsid w:val="00F662D9"/>
    <w:rsid w:val="00F83762"/>
    <w:rsid w:val="00FC6ABE"/>
    <w:rsid w:val="00FD283D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B1"/>
    <w:pPr>
      <w:ind w:left="720"/>
      <w:contextualSpacing/>
    </w:pPr>
  </w:style>
  <w:style w:type="table" w:styleId="a4">
    <w:name w:val="Table Grid"/>
    <w:basedOn w:val="a1"/>
    <w:uiPriority w:val="59"/>
    <w:rsid w:val="002E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rsid w:val="000137A1"/>
    <w:rPr>
      <w:vertAlign w:val="superscript"/>
    </w:rPr>
  </w:style>
  <w:style w:type="paragraph" w:styleId="a6">
    <w:name w:val="footnote text"/>
    <w:basedOn w:val="a"/>
    <w:link w:val="1"/>
    <w:rsid w:val="0001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0137A1"/>
    <w:rPr>
      <w:sz w:val="20"/>
      <w:szCs w:val="20"/>
    </w:rPr>
  </w:style>
  <w:style w:type="character" w:customStyle="1" w:styleId="1">
    <w:name w:val="Текст сноски Знак1"/>
    <w:basedOn w:val="a0"/>
    <w:link w:val="a6"/>
    <w:rsid w:val="000137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A1"/>
  </w:style>
  <w:style w:type="paragraph" w:styleId="aa">
    <w:name w:val="footer"/>
    <w:basedOn w:val="a"/>
    <w:link w:val="ab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A1"/>
  </w:style>
  <w:style w:type="paragraph" w:styleId="ac">
    <w:name w:val="Balloon Text"/>
    <w:basedOn w:val="a"/>
    <w:link w:val="ad"/>
    <w:uiPriority w:val="99"/>
    <w:semiHidden/>
    <w:unhideWhenUsed/>
    <w:rsid w:val="000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B1"/>
    <w:pPr>
      <w:ind w:left="720"/>
      <w:contextualSpacing/>
    </w:pPr>
  </w:style>
  <w:style w:type="table" w:styleId="a4">
    <w:name w:val="Table Grid"/>
    <w:basedOn w:val="a1"/>
    <w:uiPriority w:val="59"/>
    <w:rsid w:val="002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0137A1"/>
    <w:rPr>
      <w:vertAlign w:val="superscript"/>
    </w:rPr>
  </w:style>
  <w:style w:type="paragraph" w:styleId="a6">
    <w:name w:val="footnote text"/>
    <w:basedOn w:val="a"/>
    <w:link w:val="1"/>
    <w:rsid w:val="0001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0137A1"/>
    <w:rPr>
      <w:sz w:val="20"/>
      <w:szCs w:val="20"/>
    </w:rPr>
  </w:style>
  <w:style w:type="character" w:customStyle="1" w:styleId="1">
    <w:name w:val="Текст сноски Знак1"/>
    <w:basedOn w:val="a0"/>
    <w:link w:val="a6"/>
    <w:rsid w:val="000137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A1"/>
  </w:style>
  <w:style w:type="paragraph" w:styleId="aa">
    <w:name w:val="footer"/>
    <w:basedOn w:val="a"/>
    <w:link w:val="ab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A1"/>
  </w:style>
  <w:style w:type="paragraph" w:styleId="ac">
    <w:name w:val="Balloon Text"/>
    <w:basedOn w:val="a"/>
    <w:link w:val="ad"/>
    <w:uiPriority w:val="99"/>
    <w:semiHidden/>
    <w:unhideWhenUsed/>
    <w:rsid w:val="000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67D0C4A12E4A8FE3240DFD1E6495BEEDE4E6F095EEFE41CA17A46C1C4A6161FC092D93BAA81D2bAj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KLIAR~1\AppData\Local\Temp\OICE_DA24E208-643A-489F-85C8-6CBC492FB2DD.0\CD3AEC4A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KLIAR~1\AppData\Local\Temp\OICE_DA24E208-643A-489F-85C8-6CBC492FB2DD.0\CD3AEC4A.xl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F343-7C7F-4AB6-9A70-F8A2AB41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Е. А.</dc:creator>
  <cp:lastModifiedBy>User</cp:lastModifiedBy>
  <cp:revision>31</cp:revision>
  <cp:lastPrinted>2015-03-16T11:50:00Z</cp:lastPrinted>
  <dcterms:created xsi:type="dcterms:W3CDTF">2015-01-30T11:44:00Z</dcterms:created>
  <dcterms:modified xsi:type="dcterms:W3CDTF">2015-03-16T12:05:00Z</dcterms:modified>
</cp:coreProperties>
</file>